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Pergamino" type="tile"/>
    </v:background>
  </w:background>
  <w:body>
    <w:p w:rsidR="0039010E" w:rsidRDefault="0039010E" w:rsidP="00D06D2C">
      <w:pPr>
        <w:pStyle w:val="Ttulo1"/>
        <w:rPr>
          <w:noProof/>
          <w:lang w:val="es-ES" w:eastAsia="es-ES"/>
        </w:rPr>
      </w:pPr>
      <w:bookmarkStart w:id="0" w:name="_GoBack"/>
      <w:bookmarkEnd w:id="0"/>
    </w:p>
    <w:p w:rsidR="0039010E" w:rsidRPr="0039010E" w:rsidRDefault="0039010E" w:rsidP="0039010E">
      <w:pPr>
        <w:pStyle w:val="Ttulo1"/>
        <w:spacing w:before="0" w:line="240" w:lineRule="atLeast"/>
        <w:jc w:val="center"/>
        <w:rPr>
          <w:color w:val="9A1200"/>
          <w:sz w:val="40"/>
          <w:szCs w:val="40"/>
          <w:lang w:val="ca-ES"/>
        </w:rPr>
      </w:pPr>
      <w:r w:rsidRPr="0039010E">
        <w:rPr>
          <w:color w:val="9A1200"/>
          <w:sz w:val="40"/>
          <w:szCs w:val="40"/>
          <w:lang w:val="ca-ES"/>
        </w:rPr>
        <w:t>“EL COLLAR DE LA COLOMA”</w:t>
      </w:r>
    </w:p>
    <w:p w:rsidR="0039010E" w:rsidRPr="0039010E" w:rsidRDefault="0039010E" w:rsidP="0039010E">
      <w:pPr>
        <w:pStyle w:val="Ttulo1"/>
        <w:spacing w:before="0" w:line="240" w:lineRule="atLeast"/>
        <w:jc w:val="center"/>
        <w:rPr>
          <w:color w:val="9A1200"/>
          <w:sz w:val="32"/>
          <w:szCs w:val="32"/>
          <w:lang w:val="ca-ES"/>
        </w:rPr>
      </w:pPr>
      <w:proofErr w:type="spellStart"/>
      <w:r w:rsidRPr="0039010E">
        <w:rPr>
          <w:color w:val="9A1200"/>
          <w:sz w:val="32"/>
          <w:szCs w:val="32"/>
          <w:lang w:val="ca-ES"/>
        </w:rPr>
        <w:t>Ibn</w:t>
      </w:r>
      <w:proofErr w:type="spellEnd"/>
      <w:r w:rsidRPr="0039010E">
        <w:rPr>
          <w:color w:val="9A1200"/>
          <w:sz w:val="32"/>
          <w:szCs w:val="32"/>
          <w:lang w:val="ca-ES"/>
        </w:rPr>
        <w:t xml:space="preserve"> </w:t>
      </w:r>
      <w:proofErr w:type="spellStart"/>
      <w:r w:rsidRPr="0039010E">
        <w:rPr>
          <w:color w:val="9A1200"/>
          <w:sz w:val="32"/>
          <w:szCs w:val="32"/>
          <w:lang w:val="ca-ES"/>
        </w:rPr>
        <w:t>Hazn</w:t>
      </w:r>
      <w:proofErr w:type="spellEnd"/>
      <w:r w:rsidRPr="0039010E">
        <w:rPr>
          <w:color w:val="9A1200"/>
          <w:sz w:val="32"/>
          <w:szCs w:val="32"/>
          <w:lang w:val="ca-ES"/>
        </w:rPr>
        <w:t xml:space="preserve"> Còrdova (994-1064)</w:t>
      </w:r>
    </w:p>
    <w:p w:rsidR="0039010E" w:rsidRPr="0039010E" w:rsidRDefault="0039010E" w:rsidP="0039010E">
      <w:pPr>
        <w:spacing w:line="240" w:lineRule="atLeast"/>
        <w:rPr>
          <w:sz w:val="32"/>
          <w:szCs w:val="32"/>
          <w:lang w:val="ca-ES"/>
        </w:rPr>
      </w:pPr>
      <w:r w:rsidRPr="0039010E">
        <w:rPr>
          <w:sz w:val="32"/>
          <w:szCs w:val="32"/>
          <w:lang w:val="ca-ES"/>
        </w:rPr>
        <w:tab/>
      </w:r>
      <w:r w:rsidRPr="0039010E">
        <w:rPr>
          <w:sz w:val="32"/>
          <w:szCs w:val="32"/>
          <w:lang w:val="ca-ES"/>
        </w:rPr>
        <w:tab/>
      </w:r>
      <w:r w:rsidRPr="0039010E">
        <w:rPr>
          <w:sz w:val="32"/>
          <w:szCs w:val="32"/>
          <w:lang w:val="ca-ES"/>
        </w:rPr>
        <w:tab/>
      </w:r>
      <w:r w:rsidRPr="0039010E">
        <w:rPr>
          <w:sz w:val="32"/>
          <w:szCs w:val="32"/>
          <w:lang w:val="ca-ES"/>
        </w:rPr>
        <w:tab/>
      </w:r>
    </w:p>
    <w:p w:rsidR="00577DDF" w:rsidRDefault="0039010E" w:rsidP="0039010E">
      <w:pPr>
        <w:pStyle w:val="Ttulo1"/>
        <w:jc w:val="center"/>
      </w:pPr>
      <w:r>
        <w:rPr>
          <w:noProof/>
          <w:lang w:val="es-ES" w:eastAsia="es-ES"/>
        </w:rPr>
        <w:drawing>
          <wp:inline distT="0" distB="0" distL="0" distR="0" wp14:anchorId="4B830052" wp14:editId="7BB026EC">
            <wp:extent cx="3226275" cy="4248150"/>
            <wp:effectExtent l="0" t="0" r="0" b="0"/>
            <wp:docPr id="6" name="Imagen 6" descr="G:\Un cant a la terra\Diseny estellés\a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n cant a la terra\Diseny estellés\ar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69" cy="42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DF" w:rsidRDefault="00577DDF" w:rsidP="00577DDF"/>
    <w:p w:rsidR="00EC7306" w:rsidRPr="00366F4B" w:rsidRDefault="00366F4B" w:rsidP="00366F4B">
      <w:pPr>
        <w:jc w:val="center"/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 xml:space="preserve">Dibuix: Joan </w:t>
      </w:r>
      <w:proofErr w:type="spellStart"/>
      <w:r>
        <w:rPr>
          <w:sz w:val="20"/>
          <w:szCs w:val="20"/>
          <w:lang w:val="ca-ES"/>
        </w:rPr>
        <w:t>Castejón</w:t>
      </w:r>
      <w:proofErr w:type="spellEnd"/>
    </w:p>
    <w:p w:rsidR="00D51283" w:rsidRPr="00431FD9" w:rsidRDefault="00280D1A" w:rsidP="008A070C">
      <w:pPr>
        <w:pStyle w:val="Ttulo1"/>
        <w:jc w:val="center"/>
        <w:rPr>
          <w:lang w:val="ca-ES"/>
        </w:rPr>
      </w:pPr>
      <w:r>
        <w:rPr>
          <w:color w:val="A71400" w:themeColor="accent5" w:themeShade="80"/>
          <w:lang w:val="ca-ES"/>
        </w:rPr>
        <w:t>AQUEST TREBALL</w:t>
      </w:r>
    </w:p>
    <w:p w:rsidR="00D51283" w:rsidRDefault="00D51283" w:rsidP="008A070C">
      <w:pPr>
        <w:pStyle w:val="Cos"/>
        <w:spacing w:line="360" w:lineRule="auto"/>
        <w:jc w:val="both"/>
        <w:rPr>
          <w:lang w:val="ca-ES"/>
        </w:rPr>
      </w:pPr>
    </w:p>
    <w:p w:rsidR="002C404D" w:rsidRPr="00431FD9" w:rsidRDefault="008A070C">
      <w:pPr>
        <w:pStyle w:val="Cos"/>
        <w:spacing w:line="360" w:lineRule="auto"/>
        <w:ind w:left="567" w:firstLine="283"/>
        <w:jc w:val="both"/>
        <w:rPr>
          <w:lang w:val="ca-ES"/>
        </w:rPr>
      </w:pPr>
      <w:r>
        <w:t xml:space="preserve">El Collar de la </w:t>
      </w:r>
      <w:proofErr w:type="spellStart"/>
      <w:r>
        <w:t>coloma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un </w:t>
      </w:r>
      <w:proofErr w:type="spellStart"/>
      <w:r>
        <w:t>llibre</w:t>
      </w:r>
      <w:proofErr w:type="spellEnd"/>
      <w:r>
        <w:t xml:space="preserve"> sobre </w:t>
      </w:r>
      <w:proofErr w:type="spellStart"/>
      <w:r>
        <w:t>l’essència</w:t>
      </w:r>
      <w:proofErr w:type="spellEnd"/>
      <w:r>
        <w:t xml:space="preserve"> de </w:t>
      </w:r>
      <w:proofErr w:type="spellStart"/>
      <w:r>
        <w:t>l’amor</w:t>
      </w:r>
      <w:proofErr w:type="spellEnd"/>
      <w:r>
        <w:t xml:space="preserve"> a </w:t>
      </w:r>
      <w:proofErr w:type="spellStart"/>
      <w:r>
        <w:t>l’Àndalus</w:t>
      </w:r>
      <w:proofErr w:type="spellEnd"/>
      <w:r>
        <w:t xml:space="preserve"> </w:t>
      </w:r>
      <w:proofErr w:type="spellStart"/>
      <w:r>
        <w:t>durant</w:t>
      </w:r>
      <w:proofErr w:type="spellEnd"/>
      <w:r>
        <w:t xml:space="preserve"> la </w:t>
      </w:r>
      <w:proofErr w:type="spellStart"/>
      <w:r>
        <w:t>dinastia</w:t>
      </w:r>
      <w:proofErr w:type="spellEnd"/>
      <w:r>
        <w:t xml:space="preserve"> </w:t>
      </w:r>
      <w:proofErr w:type="spellStart"/>
      <w:r>
        <w:t>omeia</w:t>
      </w:r>
      <w:proofErr w:type="spellEnd"/>
      <w:r>
        <w:t xml:space="preserve">, original de </w:t>
      </w:r>
      <w:proofErr w:type="spellStart"/>
      <w:r>
        <w:t>l’escriptor</w:t>
      </w:r>
      <w:proofErr w:type="spellEnd"/>
      <w:r>
        <w:t xml:space="preserve"> </w:t>
      </w:r>
      <w:proofErr w:type="spellStart"/>
      <w:r>
        <w:t>àrab</w:t>
      </w:r>
      <w:proofErr w:type="spellEnd"/>
      <w:r>
        <w:t xml:space="preserve"> </w:t>
      </w:r>
      <w:proofErr w:type="spellStart"/>
      <w:r>
        <w:t>Ib</w:t>
      </w:r>
      <w:proofErr w:type="spellEnd"/>
      <w:r>
        <w:t xml:space="preserve"> </w:t>
      </w:r>
      <w:proofErr w:type="spellStart"/>
      <w:r>
        <w:t>Hzam</w:t>
      </w:r>
      <w:proofErr w:type="spellEnd"/>
      <w:r>
        <w:t xml:space="preserve">, </w:t>
      </w:r>
      <w:proofErr w:type="spellStart"/>
      <w:r>
        <w:t>nascut</w:t>
      </w:r>
      <w:proofErr w:type="spellEnd"/>
      <w:r>
        <w:t xml:space="preserve"> a </w:t>
      </w:r>
      <w:proofErr w:type="spellStart"/>
      <w:r>
        <w:t>Còrdova</w:t>
      </w:r>
      <w:proofErr w:type="spellEnd"/>
      <w:r>
        <w:t xml:space="preserve"> </w:t>
      </w:r>
      <w:proofErr w:type="spellStart"/>
      <w:r>
        <w:t>l’any</w:t>
      </w:r>
      <w:proofErr w:type="spellEnd"/>
      <w:r>
        <w:t xml:space="preserve"> 994, </w:t>
      </w:r>
      <w:proofErr w:type="spellStart"/>
      <w:r>
        <w:t>l’obra</w:t>
      </w:r>
      <w:proofErr w:type="spellEnd"/>
      <w:r>
        <w:t xml:space="preserve"> </w:t>
      </w:r>
      <w:proofErr w:type="spellStart"/>
      <w:r>
        <w:t>està</w:t>
      </w:r>
      <w:proofErr w:type="spellEnd"/>
      <w:r>
        <w:t xml:space="preserve"> escrita a la </w:t>
      </w:r>
      <w:proofErr w:type="spellStart"/>
      <w:r>
        <w:t>ciutat</w:t>
      </w:r>
      <w:proofErr w:type="spellEnd"/>
      <w:r>
        <w:t xml:space="preserve"> de </w:t>
      </w:r>
      <w:proofErr w:type="spellStart"/>
      <w:r>
        <w:t>Xàtiva</w:t>
      </w:r>
      <w:proofErr w:type="spellEnd"/>
      <w:r>
        <w:t xml:space="preserve"> ara fa mil </w:t>
      </w:r>
      <w:proofErr w:type="spellStart"/>
      <w:r>
        <w:t>anys</w:t>
      </w:r>
      <w:proofErr w:type="spellEnd"/>
      <w:r>
        <w:t xml:space="preserve">. </w:t>
      </w:r>
      <w:proofErr w:type="spellStart"/>
      <w:r>
        <w:t>Hem</w:t>
      </w:r>
      <w:proofErr w:type="spellEnd"/>
      <w:r>
        <w:t xml:space="preserve"> </w:t>
      </w:r>
      <w:proofErr w:type="spellStart"/>
      <w:r>
        <w:t>bastit</w:t>
      </w:r>
      <w:proofErr w:type="spellEnd"/>
      <w:r>
        <w:t xml:space="preserve"> el </w:t>
      </w:r>
      <w:proofErr w:type="spellStart"/>
      <w:r>
        <w:t>nostre</w:t>
      </w:r>
      <w:proofErr w:type="spellEnd"/>
      <w:r>
        <w:t xml:space="preserve"> </w:t>
      </w:r>
      <w:proofErr w:type="spellStart"/>
      <w:r>
        <w:t>treball</w:t>
      </w:r>
      <w:proofErr w:type="spellEnd"/>
      <w:r>
        <w:t xml:space="preserve"> en el </w:t>
      </w:r>
      <w:proofErr w:type="spellStart"/>
      <w:r>
        <w:t>convenciment</w:t>
      </w:r>
      <w:proofErr w:type="spellEnd"/>
      <w:r>
        <w:t xml:space="preserve"> que la música i la </w:t>
      </w:r>
      <w:proofErr w:type="spellStart"/>
      <w:r>
        <w:t>paraula</w:t>
      </w:r>
      <w:proofErr w:type="spellEnd"/>
      <w:r>
        <w:t xml:space="preserve"> dita </w:t>
      </w:r>
      <w:proofErr w:type="spellStart"/>
      <w:r>
        <w:t>ens</w:t>
      </w:r>
      <w:proofErr w:type="spellEnd"/>
      <w:r>
        <w:t xml:space="preserve"> </w:t>
      </w:r>
      <w:proofErr w:type="spellStart"/>
      <w:r>
        <w:t>faran</w:t>
      </w:r>
      <w:proofErr w:type="spellEnd"/>
      <w:r>
        <w:t xml:space="preserve"> </w:t>
      </w:r>
      <w:proofErr w:type="spellStart"/>
      <w:r>
        <w:t>viatjar</w:t>
      </w:r>
      <w:proofErr w:type="spellEnd"/>
      <w:r>
        <w:t xml:space="preserve"> mil </w:t>
      </w:r>
      <w:proofErr w:type="spellStart"/>
      <w:r>
        <w:t>anys</w:t>
      </w:r>
      <w:proofErr w:type="spellEnd"/>
      <w:r>
        <w:t xml:space="preserve"> </w:t>
      </w:r>
      <w:proofErr w:type="spellStart"/>
      <w:r>
        <w:t>enrere</w:t>
      </w:r>
      <w:proofErr w:type="spellEnd"/>
      <w:r>
        <w:t xml:space="preserve">, si el </w:t>
      </w:r>
      <w:proofErr w:type="spellStart"/>
      <w:r>
        <w:t>sentiment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contextualitzat</w:t>
      </w:r>
      <w:proofErr w:type="spellEnd"/>
      <w:r>
        <w:t xml:space="preserve">, i </w:t>
      </w:r>
      <w:proofErr w:type="spellStart"/>
      <w:r>
        <w:t>l’art</w:t>
      </w:r>
      <w:proofErr w:type="spellEnd"/>
      <w:r>
        <w:t xml:space="preserve"> del </w:t>
      </w:r>
      <w:proofErr w:type="spellStart"/>
      <w:r>
        <w:t>segle</w:t>
      </w:r>
      <w:proofErr w:type="spellEnd"/>
      <w:r>
        <w:t xml:space="preserve"> XXI cerca en </w:t>
      </w:r>
      <w:proofErr w:type="spellStart"/>
      <w:r>
        <w:t>l’art</w:t>
      </w:r>
      <w:proofErr w:type="spellEnd"/>
      <w:r>
        <w:t xml:space="preserve"> del </w:t>
      </w:r>
      <w:proofErr w:type="spellStart"/>
      <w:r>
        <w:t>segle</w:t>
      </w:r>
      <w:proofErr w:type="spellEnd"/>
      <w:r>
        <w:t xml:space="preserve"> XI </w:t>
      </w:r>
      <w:proofErr w:type="spellStart"/>
      <w:r>
        <w:t>confluència</w:t>
      </w:r>
      <w:proofErr w:type="spellEnd"/>
      <w:r>
        <w:t xml:space="preserve"> i raó </w:t>
      </w:r>
      <w:proofErr w:type="spellStart"/>
      <w:r>
        <w:t>d’ésser</w:t>
      </w:r>
      <w:proofErr w:type="spellEnd"/>
      <w:r>
        <w:t xml:space="preserve">, </w:t>
      </w:r>
      <w:proofErr w:type="spellStart"/>
      <w:r>
        <w:t>descobrint</w:t>
      </w:r>
      <w:proofErr w:type="spellEnd"/>
      <w:r>
        <w:t xml:space="preserve">, una </w:t>
      </w:r>
      <w:proofErr w:type="spellStart"/>
      <w:r>
        <w:t>altra</w:t>
      </w:r>
      <w:proofErr w:type="spellEnd"/>
      <w:r>
        <w:t xml:space="preserve"> vegada, que la </w:t>
      </w:r>
      <w:proofErr w:type="spellStart"/>
      <w:r>
        <w:t>poesia</w:t>
      </w:r>
      <w:proofErr w:type="spellEnd"/>
      <w:r>
        <w:t xml:space="preserve"> </w:t>
      </w:r>
      <w:proofErr w:type="spellStart"/>
      <w:r>
        <w:t>nasqué</w:t>
      </w:r>
      <w:proofErr w:type="spellEnd"/>
      <w:r>
        <w:t xml:space="preserve"> per a ser dita en </w:t>
      </w:r>
      <w:proofErr w:type="spellStart"/>
      <w:r>
        <w:t>veu</w:t>
      </w:r>
      <w:proofErr w:type="spellEnd"/>
      <w:r>
        <w:t xml:space="preserve"> alta i si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embolcallada</w:t>
      </w:r>
      <w:proofErr w:type="spellEnd"/>
      <w:r>
        <w:t xml:space="preserve"> per la música, </w:t>
      </w:r>
      <w:proofErr w:type="spellStart"/>
      <w:r>
        <w:t>aleshores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essència</w:t>
      </w:r>
      <w:proofErr w:type="spellEnd"/>
      <w:r>
        <w:t xml:space="preserve"> única </w:t>
      </w:r>
      <w:proofErr w:type="spellStart"/>
      <w:r>
        <w:t>i</w:t>
      </w:r>
      <w:proofErr w:type="spellEnd"/>
      <w:r>
        <w:t xml:space="preserve"> irrepetible, </w:t>
      </w:r>
      <w:proofErr w:type="spellStart"/>
      <w:r>
        <w:t>com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versos </w:t>
      </w:r>
      <w:proofErr w:type="spellStart"/>
      <w:r>
        <w:t>d’Ib</w:t>
      </w:r>
      <w:proofErr w:type="spellEnd"/>
      <w:r>
        <w:t xml:space="preserve"> </w:t>
      </w:r>
      <w:proofErr w:type="spellStart"/>
      <w:r>
        <w:t>Hzam</w:t>
      </w:r>
      <w:proofErr w:type="spellEnd"/>
      <w:r>
        <w:t xml:space="preserve"> que el </w:t>
      </w:r>
      <w:proofErr w:type="spellStart"/>
      <w:r>
        <w:t>nostre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ha </w:t>
      </w:r>
      <w:proofErr w:type="spellStart"/>
      <w:r>
        <w:t>despullat</w:t>
      </w:r>
      <w:proofErr w:type="spellEnd"/>
      <w:r>
        <w:t xml:space="preserve"> de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altra</w:t>
      </w:r>
      <w:proofErr w:type="spellEnd"/>
      <w:r>
        <w:t xml:space="preserve"> cosa que no </w:t>
      </w:r>
      <w:proofErr w:type="spellStart"/>
      <w:r>
        <w:t>fos</w:t>
      </w:r>
      <w:proofErr w:type="spellEnd"/>
      <w:r>
        <w:t xml:space="preserve"> la </w:t>
      </w:r>
      <w:proofErr w:type="spellStart"/>
      <w:r>
        <w:t>bellesa</w:t>
      </w:r>
      <w:proofErr w:type="spellEnd"/>
      <w:r>
        <w:t xml:space="preserve"> i la </w:t>
      </w:r>
      <w:proofErr w:type="spellStart"/>
      <w:r>
        <w:t>veritat</w:t>
      </w:r>
      <w:proofErr w:type="spellEnd"/>
      <w:r>
        <w:t xml:space="preserve">, </w:t>
      </w:r>
      <w:proofErr w:type="spellStart"/>
      <w:r>
        <w:t>utilitzant</w:t>
      </w:r>
      <w:proofErr w:type="spellEnd"/>
      <w:r>
        <w:t xml:space="preserve"> </w:t>
      </w:r>
      <w:proofErr w:type="spellStart"/>
      <w:r>
        <w:t>l’experiència</w:t>
      </w:r>
      <w:proofErr w:type="spellEnd"/>
      <w:r>
        <w:t xml:space="preserve"> en la </w:t>
      </w:r>
      <w:proofErr w:type="spellStart"/>
      <w:r>
        <w:t>composició</w:t>
      </w:r>
      <w:proofErr w:type="spellEnd"/>
      <w:r>
        <w:t xml:space="preserve"> i </w:t>
      </w:r>
      <w:proofErr w:type="spellStart"/>
      <w:r>
        <w:t>interpretació</w:t>
      </w:r>
      <w:proofErr w:type="spellEnd"/>
      <w:r>
        <w:t xml:space="preserve"> musical i la </w:t>
      </w:r>
      <w:proofErr w:type="spellStart"/>
      <w:r>
        <w:t>rapsòdia</w:t>
      </w:r>
      <w:proofErr w:type="spellEnd"/>
      <w:r>
        <w:t xml:space="preserve"> que aporta cada </w:t>
      </w:r>
      <w:proofErr w:type="spellStart"/>
      <w:r>
        <w:t>professional</w:t>
      </w:r>
      <w:proofErr w:type="spellEnd"/>
      <w:r>
        <w:t xml:space="preserve"> de la </w:t>
      </w:r>
      <w:proofErr w:type="spellStart"/>
      <w:r>
        <w:t>formació</w:t>
      </w:r>
      <w:proofErr w:type="spellEnd"/>
      <w:r>
        <w:t xml:space="preserve">, </w:t>
      </w:r>
      <w:proofErr w:type="spellStart"/>
      <w:r>
        <w:t>individualment</w:t>
      </w:r>
      <w:proofErr w:type="spellEnd"/>
      <w:r>
        <w:t xml:space="preserve">, i que en </w:t>
      </w:r>
      <w:proofErr w:type="spellStart"/>
      <w:r>
        <w:t>conjunt</w:t>
      </w:r>
      <w:proofErr w:type="spellEnd"/>
      <w:r>
        <w:t xml:space="preserve"> </w:t>
      </w:r>
      <w:proofErr w:type="spellStart"/>
      <w:r>
        <w:t>ofereix</w:t>
      </w:r>
      <w:proofErr w:type="spellEnd"/>
      <w:r>
        <w:t xml:space="preserve"> el </w:t>
      </w:r>
      <w:proofErr w:type="spellStart"/>
      <w:r>
        <w:t>resultat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</w:t>
      </w:r>
      <w:proofErr w:type="spellStart"/>
      <w:r>
        <w:t>espectacle</w:t>
      </w:r>
      <w:proofErr w:type="spellEnd"/>
      <w:r>
        <w:t xml:space="preserve"> </w:t>
      </w:r>
      <w:proofErr w:type="spellStart"/>
      <w:r>
        <w:t>sobri</w:t>
      </w:r>
      <w:proofErr w:type="spellEnd"/>
      <w:r>
        <w:t xml:space="preserve"> i </w:t>
      </w:r>
      <w:proofErr w:type="spellStart"/>
      <w:r>
        <w:t>elegant</w:t>
      </w:r>
      <w:proofErr w:type="spellEnd"/>
      <w:r>
        <w:t xml:space="preserve"> de música i </w:t>
      </w:r>
      <w:proofErr w:type="spellStart"/>
      <w:r>
        <w:t>poesia</w:t>
      </w:r>
      <w:proofErr w:type="spellEnd"/>
      <w:r>
        <w:t>.</w:t>
      </w:r>
    </w:p>
    <w:p w:rsidR="00280D1A" w:rsidRDefault="00280D1A" w:rsidP="002C404D">
      <w:pPr>
        <w:pStyle w:val="Ttulo1"/>
        <w:jc w:val="center"/>
        <w:rPr>
          <w:color w:val="A71400" w:themeColor="accent5" w:themeShade="80"/>
          <w:lang w:val="ca-ES"/>
        </w:rPr>
      </w:pPr>
      <w:r>
        <w:rPr>
          <w:noProof/>
          <w:color w:val="A71400" w:themeColor="accent5" w:themeShade="80"/>
          <w:lang w:val="es-ES" w:eastAsia="es-ES"/>
        </w:rPr>
        <w:lastRenderedPageBreak/>
        <w:drawing>
          <wp:inline distT="0" distB="0" distL="0" distR="0">
            <wp:extent cx="3813058" cy="2543175"/>
            <wp:effectExtent l="0" t="0" r="0" b="0"/>
            <wp:docPr id="2" name="Imagen 2" descr="G:\Duet amb Vicent Camps\Fotos Vicent camps\Concert\VICENT_CAMPS_MIQUEL_PEREZ_0703_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uet amb Vicent Camps\Fotos Vicent camps\Concert\VICENT_CAMPS_MIQUEL_PEREZ_0703_PRE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83" cy="25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76" w:rsidRDefault="0084745B" w:rsidP="002C404D">
      <w:pPr>
        <w:pStyle w:val="Ttulo1"/>
        <w:jc w:val="center"/>
        <w:rPr>
          <w:color w:val="A71400" w:themeColor="accent5" w:themeShade="80"/>
          <w:lang w:val="ca-ES"/>
        </w:rPr>
      </w:pPr>
      <w:r w:rsidRPr="00431FD9">
        <w:rPr>
          <w:color w:val="A71400" w:themeColor="accent5" w:themeShade="80"/>
          <w:lang w:val="ca-ES"/>
        </w:rPr>
        <w:t xml:space="preserve">COMPOSICIÓ DEL GRUP </w:t>
      </w:r>
    </w:p>
    <w:p w:rsidR="002C404D" w:rsidRPr="002C404D" w:rsidRDefault="002C404D" w:rsidP="002C404D">
      <w:pPr>
        <w:rPr>
          <w:lang w:val="ca-ES"/>
        </w:rPr>
      </w:pPr>
    </w:p>
    <w:p w:rsidR="00863676" w:rsidRDefault="002C404D" w:rsidP="00CA4574">
      <w:pPr>
        <w:pStyle w:val="Cos"/>
        <w:spacing w:line="360" w:lineRule="auto"/>
        <w:ind w:left="567" w:firstLine="283"/>
        <w:jc w:val="both"/>
        <w:rPr>
          <w:i/>
          <w:color w:val="A71400" w:themeColor="accent5" w:themeShade="80"/>
          <w:lang w:val="ca-ES"/>
        </w:rPr>
      </w:pPr>
      <w:r>
        <w:rPr>
          <w:rFonts w:asciiTheme="majorHAnsi" w:hAnsiTheme="majorHAnsi"/>
          <w:b/>
          <w:lang w:val="ca-ES"/>
        </w:rPr>
        <w:t>VICENT CAMPS</w:t>
      </w:r>
      <w:r w:rsidR="00863676" w:rsidRPr="00431FD9">
        <w:rPr>
          <w:rFonts w:asciiTheme="majorHAnsi" w:hAnsiTheme="majorHAnsi"/>
          <w:lang w:val="ca-ES"/>
        </w:rPr>
        <w:t xml:space="preserve"> </w:t>
      </w:r>
      <w:r w:rsidR="00CA4574" w:rsidRPr="00431FD9">
        <w:rPr>
          <w:rFonts w:asciiTheme="majorHAnsi" w:hAnsiTheme="majorHAnsi"/>
          <w:lang w:val="ca-ES"/>
        </w:rPr>
        <w:t xml:space="preserve">- </w:t>
      </w:r>
      <w:r w:rsidR="00EC7306" w:rsidRPr="00431FD9">
        <w:rPr>
          <w:rFonts w:asciiTheme="majorHAnsi" w:hAnsiTheme="majorHAnsi"/>
          <w:i/>
          <w:color w:val="A71400" w:themeColor="accent5" w:themeShade="80"/>
          <w:lang w:val="ca-ES"/>
        </w:rPr>
        <w:t>(</w:t>
      </w:r>
      <w:r w:rsidR="00CA4574" w:rsidRPr="00431FD9">
        <w:rPr>
          <w:i/>
          <w:color w:val="A71400" w:themeColor="accent5" w:themeShade="80"/>
          <w:lang w:val="ca-ES"/>
        </w:rPr>
        <w:t>Rapsode i selecció de textos</w:t>
      </w:r>
      <w:r w:rsidR="00EC7306" w:rsidRPr="00431FD9">
        <w:rPr>
          <w:i/>
          <w:color w:val="A71400" w:themeColor="accent5" w:themeShade="80"/>
          <w:lang w:val="ca-ES"/>
        </w:rPr>
        <w:t>)</w:t>
      </w:r>
    </w:p>
    <w:p w:rsidR="002C404D" w:rsidRDefault="002C404D" w:rsidP="00CA4574">
      <w:pPr>
        <w:pStyle w:val="Cos"/>
        <w:spacing w:line="360" w:lineRule="auto"/>
        <w:ind w:left="567" w:firstLine="283"/>
        <w:jc w:val="both"/>
        <w:rPr>
          <w:color w:val="000000" w:themeColor="text1"/>
          <w:lang w:val="ca-ES"/>
        </w:rPr>
      </w:pPr>
      <w:r w:rsidRPr="002C404D">
        <w:rPr>
          <w:color w:val="000000" w:themeColor="text1"/>
          <w:lang w:val="ca-ES"/>
        </w:rPr>
        <w:t xml:space="preserve">Estudià declamació al </w:t>
      </w:r>
      <w:proofErr w:type="spellStart"/>
      <w:r w:rsidRPr="002C404D">
        <w:rPr>
          <w:color w:val="000000" w:themeColor="text1"/>
          <w:lang w:val="ca-ES"/>
        </w:rPr>
        <w:t>Micalet</w:t>
      </w:r>
      <w:proofErr w:type="spellEnd"/>
      <w:r w:rsidRPr="002C404D">
        <w:rPr>
          <w:color w:val="000000" w:themeColor="text1"/>
          <w:lang w:val="ca-ES"/>
        </w:rPr>
        <w:t xml:space="preserve"> de València, en la actualitat desenvolupa el seu treba</w:t>
      </w:r>
      <w:r>
        <w:rPr>
          <w:color w:val="000000" w:themeColor="text1"/>
          <w:lang w:val="ca-ES"/>
        </w:rPr>
        <w:t>l</w:t>
      </w:r>
      <w:r w:rsidRPr="002C404D">
        <w:rPr>
          <w:color w:val="000000" w:themeColor="text1"/>
          <w:lang w:val="ca-ES"/>
        </w:rPr>
        <w:t xml:space="preserve">l dins l’àrea de Cultura de l’Ajuntament de València i,  des de fa més de vint anys, es dedica a la narració oral , fonamentalment poesia. Ha recitat en la majoria de poblacions valencianes i molts llocs de la resta de l’estat espanyol, en escoles, </w:t>
      </w:r>
      <w:r>
        <w:rPr>
          <w:color w:val="000000" w:themeColor="text1"/>
          <w:lang w:val="ca-ES"/>
        </w:rPr>
        <w:t>instituts</w:t>
      </w:r>
      <w:r w:rsidRPr="002C404D">
        <w:rPr>
          <w:color w:val="000000" w:themeColor="text1"/>
          <w:lang w:val="ca-ES"/>
        </w:rPr>
        <w:t>, biblioteques, cases de cultura, teatres etc. amb programes de poesia recitada d'autors en valencià i castellà per a xiquets, joves i adults. Els seus programes han sigut seleccionats , per diverses institucions i programes de la Generalitat Valenciana (Direcció General del Llibre), Diputació de València, Ajuntament de València, Acadèmia Valenciana de la L</w:t>
      </w:r>
      <w:r>
        <w:rPr>
          <w:color w:val="000000" w:themeColor="text1"/>
          <w:lang w:val="ca-ES"/>
        </w:rPr>
        <w:t>l</w:t>
      </w:r>
      <w:r w:rsidRPr="002C404D">
        <w:rPr>
          <w:color w:val="000000" w:themeColor="text1"/>
          <w:lang w:val="ca-ES"/>
        </w:rPr>
        <w:t>engua, Ministeri de Cultura, etc. Ha impartit tallers de poesia recitada i coordinat clubs de lectura poètica per associacions i alumnat d’Escoles Permanents d’Adults. Esporàdicament ha fet teatre, televisió, doblatge i ràdio. Es considera un obrer de la paraula dita en veu alta i, valora especialment la descoberta de poesia ben actual i que parl</w:t>
      </w:r>
      <w:r>
        <w:rPr>
          <w:color w:val="000000" w:themeColor="text1"/>
          <w:lang w:val="ca-ES"/>
        </w:rPr>
        <w:t>a</w:t>
      </w:r>
      <w:r w:rsidRPr="002C404D">
        <w:rPr>
          <w:color w:val="000000" w:themeColor="text1"/>
          <w:lang w:val="ca-ES"/>
        </w:rPr>
        <w:t xml:space="preserve"> de temes ben propers als més joves.</w:t>
      </w:r>
    </w:p>
    <w:p w:rsidR="002C404D" w:rsidRPr="002C404D" w:rsidRDefault="002C404D" w:rsidP="00CA4574">
      <w:pPr>
        <w:pStyle w:val="Cos"/>
        <w:spacing w:line="360" w:lineRule="auto"/>
        <w:ind w:left="567" w:firstLine="283"/>
        <w:jc w:val="both"/>
        <w:rPr>
          <w:color w:val="000000" w:themeColor="text1"/>
          <w:lang w:val="ca-ES"/>
        </w:rPr>
      </w:pPr>
    </w:p>
    <w:p w:rsidR="002C404D" w:rsidRPr="00431FD9" w:rsidRDefault="002C404D" w:rsidP="00CA4574">
      <w:pPr>
        <w:pStyle w:val="Cos"/>
        <w:spacing w:line="360" w:lineRule="auto"/>
        <w:ind w:left="567" w:firstLine="283"/>
        <w:jc w:val="both"/>
        <w:rPr>
          <w:i/>
          <w:color w:val="A71400" w:themeColor="accent5" w:themeShade="80"/>
          <w:lang w:val="ca-ES"/>
        </w:rPr>
      </w:pPr>
    </w:p>
    <w:p w:rsidR="00CA4574" w:rsidRPr="00431FD9" w:rsidRDefault="00863676" w:rsidP="00CA4574">
      <w:pPr>
        <w:pStyle w:val="Cos"/>
        <w:spacing w:line="360" w:lineRule="auto"/>
        <w:ind w:left="567" w:firstLine="283"/>
        <w:jc w:val="both"/>
        <w:rPr>
          <w:lang w:val="ca-ES"/>
        </w:rPr>
      </w:pPr>
      <w:r w:rsidRPr="00431FD9">
        <w:rPr>
          <w:rFonts w:asciiTheme="majorHAnsi" w:hAnsiTheme="majorHAnsi"/>
          <w:b/>
          <w:lang w:val="ca-ES"/>
        </w:rPr>
        <w:t>MIQUEL PÉREZ PERELLÓ</w:t>
      </w:r>
      <w:r w:rsidR="00CA4574" w:rsidRPr="00431FD9">
        <w:rPr>
          <w:rFonts w:asciiTheme="majorHAnsi" w:hAnsiTheme="majorHAnsi"/>
          <w:lang w:val="ca-ES"/>
        </w:rPr>
        <w:t>-</w:t>
      </w:r>
      <w:r w:rsidR="00CA4574" w:rsidRPr="00431FD9">
        <w:rPr>
          <w:lang w:val="ca-ES"/>
        </w:rPr>
        <w:t xml:space="preserve">: </w:t>
      </w:r>
      <w:r w:rsidR="00EC7306" w:rsidRPr="00431FD9">
        <w:rPr>
          <w:i/>
          <w:color w:val="A71400" w:themeColor="accent5" w:themeShade="80"/>
          <w:lang w:val="ca-ES"/>
        </w:rPr>
        <w:t>(</w:t>
      </w:r>
      <w:r w:rsidR="00CA4574" w:rsidRPr="00431FD9">
        <w:rPr>
          <w:i/>
          <w:color w:val="A71400" w:themeColor="accent5" w:themeShade="80"/>
          <w:lang w:val="ca-ES"/>
        </w:rPr>
        <w:t>Guitarra i composició musical</w:t>
      </w:r>
      <w:r w:rsidR="00EC7306" w:rsidRPr="00431FD9">
        <w:rPr>
          <w:i/>
          <w:color w:val="A71400" w:themeColor="accent5" w:themeShade="80"/>
          <w:lang w:val="ca-ES"/>
        </w:rPr>
        <w:t>)</w:t>
      </w:r>
    </w:p>
    <w:p w:rsidR="002C404D" w:rsidRDefault="00280D1A" w:rsidP="002C404D">
      <w:pPr>
        <w:pStyle w:val="Normal1"/>
        <w:widowControl w:val="0"/>
        <w:spacing w:after="100" w:line="360" w:lineRule="auto"/>
        <w:ind w:left="567" w:firstLine="284"/>
        <w:jc w:val="both"/>
        <w:rPr>
          <w:rFonts w:asciiTheme="majorHAnsi" w:hAnsiTheme="majorHAnsi"/>
          <w:lang w:val="ca-ES"/>
        </w:rPr>
      </w:pPr>
      <w:r>
        <w:rPr>
          <w:rFonts w:asciiTheme="majorHAnsi" w:hAnsiTheme="majorHAnsi"/>
          <w:lang w:val="ca-ES"/>
        </w:rPr>
        <w:t>És un dels guitarris</w:t>
      </w:r>
      <w:r w:rsidRPr="00280D1A">
        <w:rPr>
          <w:rFonts w:asciiTheme="majorHAnsi" w:hAnsiTheme="majorHAnsi"/>
          <w:lang w:val="ca-ES"/>
        </w:rPr>
        <w:t>tes destacats de la seua generació, músic versàtil que ha profunditzat en la guitarra com a instrument de llarga tradició tant culta com popular. Com a intèrpret de guitarra actua com a solista i també en grups de cambra col·laborant amb músics de prestigi internacional.</w:t>
      </w:r>
    </w:p>
    <w:p w:rsidR="00280D1A" w:rsidRPr="00280D1A" w:rsidRDefault="00280D1A" w:rsidP="00280D1A">
      <w:pPr>
        <w:pStyle w:val="Normal1"/>
        <w:widowControl w:val="0"/>
        <w:spacing w:after="100" w:line="360" w:lineRule="auto"/>
        <w:ind w:left="567" w:firstLine="284"/>
        <w:jc w:val="both"/>
        <w:rPr>
          <w:rFonts w:asciiTheme="majorHAnsi" w:hAnsiTheme="majorHAnsi"/>
          <w:lang w:val="ca-ES"/>
        </w:rPr>
      </w:pPr>
      <w:r w:rsidRPr="00280D1A">
        <w:rPr>
          <w:rFonts w:asciiTheme="majorHAnsi" w:hAnsiTheme="majorHAnsi"/>
          <w:lang w:val="ca-ES"/>
        </w:rPr>
        <w:t xml:space="preserve">Ha realitzat un màster d’Investigació Musical a la VIU (Universitat Internacional de València), així com el “Máster en </w:t>
      </w:r>
      <w:proofErr w:type="spellStart"/>
      <w:r w:rsidRPr="00280D1A">
        <w:rPr>
          <w:rFonts w:asciiTheme="majorHAnsi" w:hAnsiTheme="majorHAnsi"/>
          <w:lang w:val="ca-ES"/>
        </w:rPr>
        <w:t>Interpretación</w:t>
      </w:r>
      <w:proofErr w:type="spellEnd"/>
      <w:r w:rsidRPr="00280D1A">
        <w:rPr>
          <w:rFonts w:asciiTheme="majorHAnsi" w:hAnsiTheme="majorHAnsi"/>
          <w:lang w:val="ca-ES"/>
        </w:rPr>
        <w:t xml:space="preserve"> de guitarra </w:t>
      </w:r>
      <w:proofErr w:type="spellStart"/>
      <w:r w:rsidRPr="00280D1A">
        <w:rPr>
          <w:rFonts w:asciiTheme="majorHAnsi" w:hAnsiTheme="majorHAnsi"/>
          <w:lang w:val="ca-ES"/>
        </w:rPr>
        <w:t>clásica</w:t>
      </w:r>
      <w:proofErr w:type="spellEnd"/>
      <w:r w:rsidRPr="00280D1A">
        <w:rPr>
          <w:rFonts w:asciiTheme="majorHAnsi" w:hAnsiTheme="majorHAnsi"/>
          <w:lang w:val="ca-ES"/>
        </w:rPr>
        <w:t>” de la Universitat d’Alacant.</w:t>
      </w:r>
    </w:p>
    <w:p w:rsidR="00280D1A" w:rsidRDefault="00280D1A" w:rsidP="00280D1A">
      <w:pPr>
        <w:pStyle w:val="Normal1"/>
        <w:widowControl w:val="0"/>
        <w:spacing w:after="100" w:line="360" w:lineRule="auto"/>
        <w:ind w:left="567" w:firstLine="284"/>
        <w:jc w:val="both"/>
        <w:rPr>
          <w:rFonts w:asciiTheme="majorHAnsi" w:hAnsiTheme="majorHAnsi"/>
          <w:lang w:val="ca-ES"/>
        </w:rPr>
      </w:pPr>
      <w:r w:rsidRPr="00280D1A">
        <w:rPr>
          <w:rFonts w:asciiTheme="majorHAnsi" w:hAnsiTheme="majorHAnsi"/>
          <w:lang w:val="ca-ES"/>
        </w:rPr>
        <w:t xml:space="preserve">Ha actuat tant en Espanya com en França, Itàlia, Suïssa, </w:t>
      </w:r>
      <w:proofErr w:type="spellStart"/>
      <w:r w:rsidRPr="00280D1A">
        <w:rPr>
          <w:rFonts w:asciiTheme="majorHAnsi" w:hAnsiTheme="majorHAnsi"/>
          <w:lang w:val="ca-ES"/>
        </w:rPr>
        <w:t>Alemània</w:t>
      </w:r>
      <w:proofErr w:type="spellEnd"/>
      <w:r w:rsidRPr="00280D1A">
        <w:rPr>
          <w:rFonts w:asciiTheme="majorHAnsi" w:hAnsiTheme="majorHAnsi"/>
          <w:lang w:val="ca-ES"/>
        </w:rPr>
        <w:t xml:space="preserve">, Corea i Xina on ha realitzat </w:t>
      </w:r>
      <w:proofErr w:type="spellStart"/>
      <w:r w:rsidRPr="00280D1A">
        <w:rPr>
          <w:rFonts w:asciiTheme="majorHAnsi" w:hAnsiTheme="majorHAnsi"/>
          <w:lang w:val="ca-ES"/>
        </w:rPr>
        <w:t>masterclass</w:t>
      </w:r>
      <w:proofErr w:type="spellEnd"/>
      <w:r w:rsidRPr="00280D1A">
        <w:rPr>
          <w:rFonts w:asciiTheme="majorHAnsi" w:hAnsiTheme="majorHAnsi"/>
          <w:lang w:val="ca-ES"/>
        </w:rPr>
        <w:t xml:space="preserve"> en diverses ciutats. La seua inquietud artística el porta a destacar com a compositor-creador en espectacles on també la literatura i les arts plàstiques són protagonistes, així els seus projectes han recorregut gran part dels teatres i auditoris del nostre territori.</w:t>
      </w:r>
    </w:p>
    <w:p w:rsidR="00280D1A" w:rsidRPr="002C404D" w:rsidRDefault="00280D1A" w:rsidP="002C404D">
      <w:pPr>
        <w:pStyle w:val="Normal1"/>
        <w:widowControl w:val="0"/>
        <w:spacing w:after="100" w:line="360" w:lineRule="auto"/>
        <w:ind w:left="567" w:firstLine="284"/>
        <w:jc w:val="both"/>
        <w:rPr>
          <w:rFonts w:asciiTheme="majorHAnsi" w:hAnsiTheme="majorHAnsi"/>
          <w:lang w:val="ca-ES"/>
        </w:rPr>
      </w:pPr>
    </w:p>
    <w:p w:rsidR="00863676" w:rsidRPr="00431FD9" w:rsidRDefault="00863676" w:rsidP="00863676">
      <w:pPr>
        <w:pStyle w:val="Normal1"/>
        <w:widowControl w:val="0"/>
        <w:spacing w:after="100" w:line="360" w:lineRule="auto"/>
        <w:ind w:left="567" w:firstLine="284"/>
        <w:rPr>
          <w:rFonts w:asciiTheme="majorHAnsi" w:hAnsiTheme="majorHAnsi"/>
          <w:b/>
          <w:lang w:val="ca-ES"/>
        </w:rPr>
      </w:pPr>
      <w:r w:rsidRPr="00431FD9">
        <w:rPr>
          <w:rFonts w:asciiTheme="majorHAnsi" w:hAnsiTheme="majorHAnsi"/>
          <w:b/>
          <w:lang w:val="ca-ES"/>
        </w:rPr>
        <w:t xml:space="preserve">MARÍA MORENO MARQUÉS </w:t>
      </w:r>
      <w:r w:rsidR="00CA4574" w:rsidRPr="00431FD9">
        <w:rPr>
          <w:rFonts w:asciiTheme="majorHAnsi" w:hAnsiTheme="majorHAnsi"/>
          <w:b/>
          <w:lang w:val="ca-ES"/>
        </w:rPr>
        <w:t xml:space="preserve">– </w:t>
      </w:r>
      <w:r w:rsidR="00EC7306" w:rsidRPr="00431FD9">
        <w:rPr>
          <w:rFonts w:asciiTheme="majorHAnsi" w:hAnsiTheme="majorHAnsi"/>
          <w:i/>
          <w:color w:val="A71400" w:themeColor="accent5" w:themeShade="80"/>
          <w:lang w:val="ca-ES"/>
        </w:rPr>
        <w:t>(</w:t>
      </w:r>
      <w:r w:rsidR="000B0D91" w:rsidRPr="00431FD9">
        <w:rPr>
          <w:rFonts w:asciiTheme="majorHAnsi" w:hAnsiTheme="majorHAnsi"/>
          <w:i/>
          <w:color w:val="A71400" w:themeColor="accent5" w:themeShade="80"/>
          <w:lang w:val="ca-ES"/>
        </w:rPr>
        <w:t>flautes</w:t>
      </w:r>
      <w:r w:rsidR="002C404D">
        <w:rPr>
          <w:rFonts w:asciiTheme="majorHAnsi" w:hAnsiTheme="majorHAnsi"/>
          <w:i/>
          <w:color w:val="A71400" w:themeColor="accent5" w:themeShade="80"/>
          <w:lang w:val="ca-ES"/>
        </w:rPr>
        <w:t>, clarinet  i veu</w:t>
      </w:r>
      <w:r w:rsidR="00EC7306" w:rsidRPr="00431FD9">
        <w:rPr>
          <w:rFonts w:asciiTheme="majorHAnsi" w:hAnsiTheme="majorHAnsi"/>
          <w:i/>
          <w:color w:val="A71400" w:themeColor="accent5" w:themeShade="80"/>
          <w:lang w:val="ca-ES"/>
        </w:rPr>
        <w:t>)</w:t>
      </w:r>
    </w:p>
    <w:p w:rsidR="008A070C" w:rsidRDefault="00863676" w:rsidP="008A070C">
      <w:pPr>
        <w:pStyle w:val="Normal1"/>
        <w:widowControl w:val="0"/>
        <w:spacing w:after="100" w:line="360" w:lineRule="auto"/>
        <w:ind w:left="567" w:firstLine="284"/>
        <w:rPr>
          <w:rFonts w:asciiTheme="majorHAnsi" w:hAnsiTheme="majorHAnsi"/>
          <w:lang w:val="ca-ES"/>
        </w:rPr>
      </w:pPr>
      <w:r w:rsidRPr="00431FD9">
        <w:rPr>
          <w:rFonts w:asciiTheme="majorHAnsi" w:hAnsiTheme="majorHAnsi"/>
          <w:lang w:val="ca-ES"/>
        </w:rPr>
        <w:t xml:space="preserve">Va </w:t>
      </w:r>
      <w:r w:rsidR="00431FD9" w:rsidRPr="00431FD9">
        <w:rPr>
          <w:rFonts w:asciiTheme="majorHAnsi" w:hAnsiTheme="majorHAnsi"/>
          <w:lang w:val="ca-ES"/>
        </w:rPr>
        <w:t>realitzar</w:t>
      </w:r>
      <w:r w:rsidRPr="00431FD9">
        <w:rPr>
          <w:rFonts w:asciiTheme="majorHAnsi" w:hAnsiTheme="majorHAnsi"/>
          <w:lang w:val="ca-ES"/>
        </w:rPr>
        <w:t xml:space="preserve"> els </w:t>
      </w:r>
      <w:r w:rsidR="00431FD9">
        <w:rPr>
          <w:rFonts w:asciiTheme="majorHAnsi" w:hAnsiTheme="majorHAnsi"/>
          <w:lang w:val="ca-ES"/>
        </w:rPr>
        <w:t>seus estudis musicals al Conser</w:t>
      </w:r>
      <w:r w:rsidRPr="00431FD9">
        <w:rPr>
          <w:rFonts w:asciiTheme="majorHAnsi" w:hAnsiTheme="majorHAnsi"/>
          <w:lang w:val="ca-ES"/>
        </w:rPr>
        <w:t>vatori de</w:t>
      </w:r>
      <w:r w:rsidR="00CA4574" w:rsidRPr="00431FD9">
        <w:rPr>
          <w:rFonts w:asciiTheme="majorHAnsi" w:hAnsiTheme="majorHAnsi"/>
          <w:lang w:val="ca-ES"/>
        </w:rPr>
        <w:t xml:space="preserve"> </w:t>
      </w:r>
      <w:r w:rsidRPr="00431FD9">
        <w:rPr>
          <w:rFonts w:asciiTheme="majorHAnsi" w:hAnsiTheme="majorHAnsi"/>
          <w:lang w:val="ca-ES"/>
        </w:rPr>
        <w:t xml:space="preserve">València, i </w:t>
      </w:r>
      <w:r w:rsidR="00CA4574" w:rsidRPr="00431FD9">
        <w:rPr>
          <w:rFonts w:asciiTheme="majorHAnsi" w:hAnsiTheme="majorHAnsi"/>
          <w:lang w:val="ca-ES"/>
        </w:rPr>
        <w:t>v</w:t>
      </w:r>
      <w:r w:rsidRPr="00431FD9">
        <w:rPr>
          <w:rFonts w:asciiTheme="majorHAnsi" w:hAnsiTheme="majorHAnsi"/>
          <w:lang w:val="ca-ES"/>
        </w:rPr>
        <w:t xml:space="preserve">a obtenir el títol de Professor Superior amb les especialitats de Clarinet, Pedagogia, Musicologia, у Harmonia, Contrapunt, composició i instrumentació, així com, el Títol de Professor amb </w:t>
      </w:r>
      <w:r w:rsidR="00431FD9" w:rsidRPr="00431FD9">
        <w:rPr>
          <w:rFonts w:asciiTheme="majorHAnsi" w:hAnsiTheme="majorHAnsi"/>
          <w:lang w:val="ca-ES"/>
        </w:rPr>
        <w:t>l’especialitat</w:t>
      </w:r>
      <w:r w:rsidRPr="00431FD9">
        <w:rPr>
          <w:rFonts w:asciiTheme="majorHAnsi" w:hAnsiTheme="majorHAnsi"/>
          <w:lang w:val="ca-ES"/>
        </w:rPr>
        <w:t xml:space="preserve"> de Solfeig, Transpo</w:t>
      </w:r>
      <w:r w:rsidR="00CA4574" w:rsidRPr="00431FD9">
        <w:rPr>
          <w:rFonts w:asciiTheme="majorHAnsi" w:hAnsiTheme="majorHAnsi"/>
          <w:lang w:val="ca-ES"/>
        </w:rPr>
        <w:t>sició i A</w:t>
      </w:r>
      <w:r w:rsidRPr="00431FD9">
        <w:rPr>
          <w:rFonts w:asciiTheme="majorHAnsi" w:hAnsiTheme="majorHAnsi"/>
          <w:lang w:val="ca-ES"/>
        </w:rPr>
        <w:t xml:space="preserve">companyament. Ha rebut el premi d'Honor Fi de Carrera de Clarinet i el premi </w:t>
      </w:r>
      <w:r w:rsidR="00431FD9" w:rsidRPr="00431FD9">
        <w:rPr>
          <w:rFonts w:asciiTheme="majorHAnsi" w:hAnsiTheme="majorHAnsi"/>
          <w:lang w:val="ca-ES"/>
        </w:rPr>
        <w:t>d’Harmonia</w:t>
      </w:r>
      <w:r w:rsidRPr="00431FD9">
        <w:rPr>
          <w:rFonts w:asciiTheme="majorHAnsi" w:hAnsiTheme="majorHAnsi"/>
          <w:lang w:val="ca-ES"/>
        </w:rPr>
        <w:t xml:space="preserve"> del mateix Conservatori. També té el Títol de Mestre d'Educació Musical per la Uni</w:t>
      </w:r>
      <w:r w:rsidR="00CA4574" w:rsidRPr="00431FD9">
        <w:rPr>
          <w:rFonts w:asciiTheme="majorHAnsi" w:hAnsiTheme="majorHAnsi"/>
          <w:lang w:val="ca-ES"/>
        </w:rPr>
        <w:t>v</w:t>
      </w:r>
      <w:r w:rsidRPr="00431FD9">
        <w:rPr>
          <w:rFonts w:asciiTheme="majorHAnsi" w:hAnsiTheme="majorHAnsi"/>
          <w:lang w:val="ca-ES"/>
        </w:rPr>
        <w:t>ersitat de València. Des del curs 2005/06 és Profes</w:t>
      </w:r>
      <w:r w:rsidR="00CA4574" w:rsidRPr="00431FD9">
        <w:rPr>
          <w:rFonts w:asciiTheme="majorHAnsi" w:hAnsiTheme="majorHAnsi"/>
          <w:lang w:val="ca-ES"/>
        </w:rPr>
        <w:t>s</w:t>
      </w:r>
      <w:r w:rsidRPr="00431FD9">
        <w:rPr>
          <w:rFonts w:asciiTheme="majorHAnsi" w:hAnsiTheme="majorHAnsi"/>
          <w:lang w:val="ca-ES"/>
        </w:rPr>
        <w:t>ora al Conser</w:t>
      </w:r>
      <w:r w:rsidR="00CA4574" w:rsidRPr="00431FD9">
        <w:rPr>
          <w:rFonts w:asciiTheme="majorHAnsi" w:hAnsiTheme="majorHAnsi"/>
          <w:lang w:val="ca-ES"/>
        </w:rPr>
        <w:t>v</w:t>
      </w:r>
      <w:r w:rsidRPr="00431FD9">
        <w:rPr>
          <w:rFonts w:asciiTheme="majorHAnsi" w:hAnsiTheme="majorHAnsi"/>
          <w:lang w:val="ca-ES"/>
        </w:rPr>
        <w:t>atori</w:t>
      </w:r>
      <w:r w:rsidR="00CA4574" w:rsidRPr="00431FD9">
        <w:rPr>
          <w:rFonts w:asciiTheme="majorHAnsi" w:hAnsiTheme="majorHAnsi"/>
          <w:lang w:val="ca-ES"/>
        </w:rPr>
        <w:t xml:space="preserve"> </w:t>
      </w:r>
      <w:r w:rsidRPr="00431FD9">
        <w:rPr>
          <w:rFonts w:asciiTheme="majorHAnsi" w:hAnsiTheme="majorHAnsi"/>
          <w:lang w:val="ca-ES"/>
        </w:rPr>
        <w:t>Professional de Música de València en l'especialitat de Fonaments de Composició.</w:t>
      </w:r>
    </w:p>
    <w:p w:rsidR="00E66EE5" w:rsidRDefault="00E66EE5" w:rsidP="008A070C">
      <w:pPr>
        <w:pStyle w:val="Normal1"/>
        <w:widowControl w:val="0"/>
        <w:spacing w:after="100" w:line="360" w:lineRule="auto"/>
        <w:ind w:left="567" w:firstLine="284"/>
        <w:rPr>
          <w:rFonts w:asciiTheme="majorHAnsi" w:hAnsiTheme="majorHAnsi"/>
          <w:lang w:val="ca-ES"/>
        </w:rPr>
      </w:pPr>
    </w:p>
    <w:p w:rsidR="000B0D91" w:rsidRDefault="008A070C" w:rsidP="008A070C">
      <w:pPr>
        <w:pStyle w:val="Normal1"/>
        <w:widowControl w:val="0"/>
        <w:spacing w:after="100" w:line="360" w:lineRule="auto"/>
        <w:ind w:firstLine="567"/>
        <w:rPr>
          <w:rFonts w:asciiTheme="majorHAnsi" w:hAnsiTheme="majorHAnsi"/>
          <w:i/>
          <w:color w:val="A71400" w:themeColor="accent5" w:themeShade="80"/>
          <w:lang w:val="ca-ES"/>
        </w:rPr>
      </w:pPr>
      <w:r>
        <w:rPr>
          <w:rFonts w:asciiTheme="majorHAnsi" w:hAnsiTheme="majorHAnsi"/>
          <w:color w:val="A71400" w:themeColor="accent5" w:themeShade="80"/>
          <w:lang w:val="ca-ES"/>
        </w:rPr>
        <w:t xml:space="preserve">    </w:t>
      </w:r>
      <w:r>
        <w:rPr>
          <w:rFonts w:asciiTheme="majorHAnsi" w:hAnsiTheme="majorHAnsi"/>
          <w:b/>
          <w:color w:val="000000" w:themeColor="text1"/>
          <w:lang w:val="ca-ES"/>
        </w:rPr>
        <w:t xml:space="preserve">CRISTOBAL RENTERO </w:t>
      </w:r>
      <w:r w:rsidRPr="008A070C">
        <w:rPr>
          <w:rFonts w:asciiTheme="majorHAnsi" w:hAnsiTheme="majorHAnsi"/>
          <w:color w:val="A71400" w:themeColor="accent5" w:themeShade="80"/>
          <w:lang w:val="ca-ES"/>
        </w:rPr>
        <w:t xml:space="preserve">– </w:t>
      </w:r>
      <w:r w:rsidRPr="008A070C">
        <w:rPr>
          <w:rFonts w:asciiTheme="majorHAnsi" w:hAnsiTheme="majorHAnsi"/>
          <w:i/>
          <w:color w:val="A71400" w:themeColor="accent5" w:themeShade="80"/>
          <w:lang w:val="ca-ES"/>
        </w:rPr>
        <w:t>(llaüt)</w:t>
      </w:r>
    </w:p>
    <w:p w:rsidR="008A070C" w:rsidRDefault="008A070C" w:rsidP="008A070C">
      <w:pPr>
        <w:pStyle w:val="Normal1"/>
        <w:widowControl w:val="0"/>
        <w:spacing w:after="100" w:line="360" w:lineRule="auto"/>
        <w:ind w:left="567" w:firstLine="255"/>
        <w:rPr>
          <w:rFonts w:asciiTheme="majorHAnsi" w:hAnsiTheme="majorHAnsi"/>
          <w:color w:val="000000" w:themeColor="text1"/>
          <w:lang w:val="ca-ES"/>
        </w:rPr>
      </w:pPr>
      <w:r>
        <w:rPr>
          <w:rFonts w:asciiTheme="majorHAnsi" w:hAnsiTheme="majorHAnsi"/>
          <w:color w:val="000000" w:themeColor="text1"/>
          <w:lang w:val="ca-ES"/>
        </w:rPr>
        <w:t xml:space="preserve">Músic versàtil </w:t>
      </w:r>
      <w:proofErr w:type="spellStart"/>
      <w:r>
        <w:rPr>
          <w:rFonts w:asciiTheme="majorHAnsi" w:hAnsiTheme="majorHAnsi"/>
          <w:color w:val="000000" w:themeColor="text1"/>
          <w:lang w:val="ca-ES"/>
        </w:rPr>
        <w:t>multiinstrumentista</w:t>
      </w:r>
      <w:proofErr w:type="spellEnd"/>
      <w:r>
        <w:rPr>
          <w:rFonts w:asciiTheme="majorHAnsi" w:hAnsiTheme="majorHAnsi"/>
          <w:color w:val="000000" w:themeColor="text1"/>
          <w:lang w:val="ca-ES"/>
        </w:rPr>
        <w:t xml:space="preserve"> que ha col·laborat en </w:t>
      </w:r>
      <w:proofErr w:type="spellStart"/>
      <w:r>
        <w:rPr>
          <w:rFonts w:asciiTheme="majorHAnsi" w:hAnsiTheme="majorHAnsi"/>
          <w:color w:val="000000" w:themeColor="text1"/>
          <w:lang w:val="ca-ES"/>
        </w:rPr>
        <w:t>multitut</w:t>
      </w:r>
      <w:proofErr w:type="spellEnd"/>
      <w:r>
        <w:rPr>
          <w:rFonts w:asciiTheme="majorHAnsi" w:hAnsiTheme="majorHAnsi"/>
          <w:color w:val="000000" w:themeColor="text1"/>
          <w:lang w:val="ca-ES"/>
        </w:rPr>
        <w:t xml:space="preserve"> de produccions musicals en estils que van des de la música tradicional fins al rock o la música antiga. Entre elles cap destacar les realitzades amb Maria del Mar Bonet,  Paco </w:t>
      </w:r>
      <w:proofErr w:type="spellStart"/>
      <w:r>
        <w:rPr>
          <w:rFonts w:asciiTheme="majorHAnsi" w:hAnsiTheme="majorHAnsi"/>
          <w:color w:val="000000" w:themeColor="text1"/>
          <w:lang w:val="ca-ES"/>
        </w:rPr>
        <w:t>Ibañez</w:t>
      </w:r>
      <w:proofErr w:type="spellEnd"/>
      <w:r>
        <w:rPr>
          <w:rFonts w:asciiTheme="majorHAnsi" w:hAnsiTheme="majorHAnsi"/>
          <w:color w:val="000000" w:themeColor="text1"/>
          <w:lang w:val="ca-ES"/>
        </w:rPr>
        <w:t xml:space="preserve">, </w:t>
      </w:r>
      <w:proofErr w:type="spellStart"/>
      <w:r>
        <w:rPr>
          <w:rFonts w:asciiTheme="majorHAnsi" w:hAnsiTheme="majorHAnsi"/>
          <w:color w:val="000000" w:themeColor="text1"/>
          <w:lang w:val="ca-ES"/>
        </w:rPr>
        <w:t>Niña</w:t>
      </w:r>
      <w:proofErr w:type="spellEnd"/>
      <w:r>
        <w:rPr>
          <w:rFonts w:asciiTheme="majorHAnsi" w:hAnsiTheme="majorHAnsi"/>
          <w:color w:val="000000" w:themeColor="text1"/>
          <w:lang w:val="ca-ES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lang w:val="ca-ES"/>
        </w:rPr>
        <w:t>Pastori</w:t>
      </w:r>
      <w:proofErr w:type="spellEnd"/>
      <w:r>
        <w:rPr>
          <w:rFonts w:asciiTheme="majorHAnsi" w:hAnsiTheme="majorHAnsi"/>
          <w:color w:val="000000" w:themeColor="text1"/>
          <w:lang w:val="ca-ES"/>
        </w:rPr>
        <w:t xml:space="preserve">, Companyia Nacional de Dansa i </w:t>
      </w:r>
      <w:proofErr w:type="spellStart"/>
      <w:r>
        <w:rPr>
          <w:rFonts w:asciiTheme="majorHAnsi" w:hAnsiTheme="majorHAnsi"/>
          <w:color w:val="000000" w:themeColor="text1"/>
          <w:lang w:val="ca-ES"/>
        </w:rPr>
        <w:t>Naxo</w:t>
      </w:r>
      <w:proofErr w:type="spellEnd"/>
      <w:r>
        <w:rPr>
          <w:rFonts w:asciiTheme="majorHAnsi" w:hAnsiTheme="majorHAnsi"/>
          <w:color w:val="000000" w:themeColor="text1"/>
          <w:lang w:val="ca-ES"/>
        </w:rPr>
        <w:t xml:space="preserve"> Duato, </w:t>
      </w:r>
      <w:proofErr w:type="spellStart"/>
      <w:r>
        <w:rPr>
          <w:rFonts w:asciiTheme="majorHAnsi" w:hAnsiTheme="majorHAnsi"/>
          <w:color w:val="000000" w:themeColor="text1"/>
          <w:lang w:val="ca-ES"/>
        </w:rPr>
        <w:t>Nanci</w:t>
      </w:r>
      <w:proofErr w:type="spellEnd"/>
      <w:r>
        <w:rPr>
          <w:rFonts w:asciiTheme="majorHAnsi" w:hAnsiTheme="majorHAnsi"/>
          <w:color w:val="000000" w:themeColor="text1"/>
          <w:lang w:val="ca-ES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lang w:val="ca-ES"/>
        </w:rPr>
        <w:t>Fabila</w:t>
      </w:r>
      <w:proofErr w:type="spellEnd"/>
      <w:r>
        <w:rPr>
          <w:rFonts w:asciiTheme="majorHAnsi" w:hAnsiTheme="majorHAnsi"/>
          <w:color w:val="000000" w:themeColor="text1"/>
          <w:lang w:val="ca-ES"/>
        </w:rPr>
        <w:t xml:space="preserve"> Herrero i Solistes de València, Carles Dénia, Miquel Gil, Pep Gimeno “Botifarra” i Els Joves. </w:t>
      </w:r>
    </w:p>
    <w:p w:rsidR="00E66EE5" w:rsidRDefault="00E66EE5" w:rsidP="00863676">
      <w:pPr>
        <w:pStyle w:val="Normal1"/>
        <w:widowControl w:val="0"/>
        <w:spacing w:after="100" w:line="360" w:lineRule="auto"/>
        <w:ind w:left="567" w:firstLine="284"/>
        <w:rPr>
          <w:rFonts w:asciiTheme="majorHAnsi" w:hAnsiTheme="majorHAnsi"/>
          <w:color w:val="000000" w:themeColor="text1"/>
          <w:lang w:val="ca-ES"/>
        </w:rPr>
      </w:pPr>
    </w:p>
    <w:p w:rsidR="00CA4574" w:rsidRPr="00431FD9" w:rsidRDefault="00F71846" w:rsidP="00863676">
      <w:pPr>
        <w:pStyle w:val="Normal1"/>
        <w:widowControl w:val="0"/>
        <w:spacing w:after="100" w:line="360" w:lineRule="auto"/>
        <w:ind w:left="567" w:firstLine="284"/>
        <w:rPr>
          <w:rFonts w:asciiTheme="majorHAnsi" w:hAnsiTheme="majorHAnsi"/>
          <w:b/>
          <w:lang w:val="ca-ES"/>
        </w:rPr>
      </w:pPr>
      <w:r w:rsidRPr="00431FD9">
        <w:rPr>
          <w:rFonts w:asciiTheme="majorHAnsi" w:hAnsiTheme="majorHAnsi"/>
          <w:b/>
          <w:lang w:val="ca-ES"/>
        </w:rPr>
        <w:t>DIEGO LÓPEZ</w:t>
      </w:r>
      <w:r w:rsidR="00CA4574" w:rsidRPr="00431FD9">
        <w:rPr>
          <w:rFonts w:asciiTheme="majorHAnsi" w:hAnsiTheme="majorHAnsi"/>
          <w:b/>
          <w:lang w:val="ca-ES"/>
        </w:rPr>
        <w:t>-</w:t>
      </w:r>
      <w:r w:rsidR="00CA4574" w:rsidRPr="00431FD9">
        <w:rPr>
          <w:rFonts w:asciiTheme="majorHAnsi" w:hAnsiTheme="majorHAnsi"/>
          <w:i/>
          <w:color w:val="A71400" w:themeColor="accent5" w:themeShade="80"/>
          <w:lang w:val="ca-ES"/>
        </w:rPr>
        <w:t xml:space="preserve"> </w:t>
      </w:r>
      <w:r w:rsidR="00EC7306" w:rsidRPr="00431FD9">
        <w:rPr>
          <w:rFonts w:asciiTheme="majorHAnsi" w:hAnsiTheme="majorHAnsi"/>
          <w:i/>
          <w:color w:val="A71400" w:themeColor="accent5" w:themeShade="80"/>
          <w:lang w:val="ca-ES"/>
        </w:rPr>
        <w:t>(</w:t>
      </w:r>
      <w:r w:rsidRPr="00431FD9">
        <w:rPr>
          <w:rFonts w:asciiTheme="majorHAnsi" w:hAnsiTheme="majorHAnsi"/>
          <w:i/>
          <w:color w:val="A71400" w:themeColor="accent5" w:themeShade="80"/>
          <w:lang w:val="ca-ES"/>
        </w:rPr>
        <w:t>Percussió</w:t>
      </w:r>
      <w:r w:rsidR="00EC7306" w:rsidRPr="00431FD9">
        <w:rPr>
          <w:rFonts w:asciiTheme="majorHAnsi" w:hAnsiTheme="majorHAnsi"/>
          <w:i/>
          <w:color w:val="A71400" w:themeColor="accent5" w:themeShade="80"/>
          <w:lang w:val="ca-ES"/>
        </w:rPr>
        <w:t>)</w:t>
      </w:r>
    </w:p>
    <w:p w:rsidR="00D33725" w:rsidRDefault="00F71846" w:rsidP="00CA4574">
      <w:pPr>
        <w:pStyle w:val="Cos"/>
        <w:spacing w:line="360" w:lineRule="auto"/>
        <w:ind w:left="567" w:firstLine="284"/>
        <w:jc w:val="both"/>
        <w:rPr>
          <w:rFonts w:asciiTheme="majorHAnsi" w:hAnsiTheme="majorHAnsi"/>
          <w:lang w:val="ca-ES"/>
        </w:rPr>
      </w:pPr>
      <w:r w:rsidRPr="00431FD9">
        <w:rPr>
          <w:rFonts w:asciiTheme="majorHAnsi" w:hAnsiTheme="majorHAnsi"/>
          <w:lang w:val="ca-ES"/>
        </w:rPr>
        <w:t xml:space="preserve">Percussionista amb dilatada </w:t>
      </w:r>
      <w:r w:rsidR="00431FD9" w:rsidRPr="00431FD9">
        <w:rPr>
          <w:rFonts w:asciiTheme="majorHAnsi" w:hAnsiTheme="majorHAnsi"/>
          <w:lang w:val="ca-ES"/>
        </w:rPr>
        <w:t>experiència</w:t>
      </w:r>
      <w:r w:rsidRPr="00431FD9">
        <w:rPr>
          <w:rFonts w:asciiTheme="majorHAnsi" w:hAnsiTheme="majorHAnsi"/>
          <w:lang w:val="ca-ES"/>
        </w:rPr>
        <w:t xml:space="preserve"> </w:t>
      </w:r>
      <w:r w:rsidR="00431FD9" w:rsidRPr="00431FD9">
        <w:rPr>
          <w:rFonts w:asciiTheme="majorHAnsi" w:hAnsiTheme="majorHAnsi"/>
          <w:lang w:val="ca-ES"/>
        </w:rPr>
        <w:t>professiona</w:t>
      </w:r>
      <w:r w:rsidR="00431FD9" w:rsidRPr="00431FD9">
        <w:rPr>
          <w:rFonts w:asciiTheme="majorHAnsi" w:hAnsiTheme="majorHAnsi" w:hint="eastAsia"/>
          <w:lang w:val="ca-ES"/>
        </w:rPr>
        <w:t>l</w:t>
      </w:r>
      <w:r w:rsidRPr="00431FD9">
        <w:rPr>
          <w:rFonts w:asciiTheme="majorHAnsi" w:hAnsiTheme="majorHAnsi"/>
          <w:lang w:val="ca-ES"/>
        </w:rPr>
        <w:t>, especialitzat en “Músiques del mediterrani”. Ha format part de grups com: “L’Ham de Foc”, “Sabir” o “</w:t>
      </w:r>
      <w:proofErr w:type="spellStart"/>
      <w:r w:rsidRPr="00431FD9">
        <w:rPr>
          <w:rFonts w:asciiTheme="majorHAnsi" w:hAnsiTheme="majorHAnsi"/>
          <w:lang w:val="ca-ES"/>
        </w:rPr>
        <w:t>Aman-Aman</w:t>
      </w:r>
      <w:proofErr w:type="spellEnd"/>
      <w:r w:rsidRPr="00431FD9">
        <w:rPr>
          <w:rFonts w:asciiTheme="majorHAnsi" w:hAnsiTheme="majorHAnsi"/>
          <w:lang w:val="ca-ES"/>
        </w:rPr>
        <w:t xml:space="preserve">” entre d’altres fet gires arreu del </w:t>
      </w:r>
      <w:r w:rsidR="00431FD9" w:rsidRPr="00431FD9">
        <w:rPr>
          <w:rFonts w:asciiTheme="majorHAnsi" w:hAnsiTheme="majorHAnsi"/>
          <w:lang w:val="ca-ES"/>
        </w:rPr>
        <w:t>territori</w:t>
      </w:r>
      <w:r w:rsidRPr="00431FD9">
        <w:rPr>
          <w:rFonts w:asciiTheme="majorHAnsi" w:hAnsiTheme="majorHAnsi"/>
          <w:lang w:val="ca-ES"/>
        </w:rPr>
        <w:t xml:space="preserve"> peninsular i en </w:t>
      </w:r>
      <w:r w:rsidR="00431FD9" w:rsidRPr="00431FD9">
        <w:rPr>
          <w:rFonts w:asciiTheme="majorHAnsi" w:hAnsiTheme="majorHAnsi"/>
          <w:lang w:val="ca-ES"/>
        </w:rPr>
        <w:t>països</w:t>
      </w:r>
      <w:r w:rsidRPr="00431FD9">
        <w:rPr>
          <w:rFonts w:asciiTheme="majorHAnsi" w:hAnsiTheme="majorHAnsi"/>
          <w:lang w:val="ca-ES"/>
        </w:rPr>
        <w:t xml:space="preserve"> com </w:t>
      </w:r>
      <w:proofErr w:type="spellStart"/>
      <w:r w:rsidRPr="00431FD9">
        <w:rPr>
          <w:rFonts w:asciiTheme="majorHAnsi" w:hAnsiTheme="majorHAnsi"/>
          <w:lang w:val="ca-ES"/>
        </w:rPr>
        <w:t>Turquía</w:t>
      </w:r>
      <w:proofErr w:type="spellEnd"/>
      <w:r w:rsidRPr="00431FD9">
        <w:rPr>
          <w:rFonts w:asciiTheme="majorHAnsi" w:hAnsiTheme="majorHAnsi"/>
          <w:lang w:val="ca-ES"/>
        </w:rPr>
        <w:t xml:space="preserve"> i </w:t>
      </w:r>
      <w:proofErr w:type="spellStart"/>
      <w:r w:rsidRPr="00431FD9">
        <w:rPr>
          <w:rFonts w:asciiTheme="majorHAnsi" w:hAnsiTheme="majorHAnsi"/>
          <w:lang w:val="ca-ES"/>
        </w:rPr>
        <w:t>Grécia</w:t>
      </w:r>
      <w:proofErr w:type="spellEnd"/>
      <w:r w:rsidRPr="00431FD9">
        <w:rPr>
          <w:rFonts w:asciiTheme="majorHAnsi" w:hAnsiTheme="majorHAnsi"/>
          <w:lang w:val="ca-ES"/>
        </w:rPr>
        <w:t>. Alguns dels</w:t>
      </w:r>
      <w:r w:rsidR="006801F3" w:rsidRPr="00431FD9">
        <w:rPr>
          <w:rFonts w:asciiTheme="majorHAnsi" w:hAnsiTheme="majorHAnsi"/>
          <w:lang w:val="ca-ES"/>
        </w:rPr>
        <w:t xml:space="preserve"> </w:t>
      </w:r>
      <w:r w:rsidRPr="00431FD9">
        <w:rPr>
          <w:rFonts w:asciiTheme="majorHAnsi" w:hAnsiTheme="majorHAnsi"/>
          <w:lang w:val="ca-ES"/>
        </w:rPr>
        <w:t xml:space="preserve">instruments de percussió que </w:t>
      </w:r>
      <w:r w:rsidR="00431FD9" w:rsidRPr="00431FD9">
        <w:rPr>
          <w:rFonts w:asciiTheme="majorHAnsi" w:hAnsiTheme="majorHAnsi"/>
          <w:lang w:val="ca-ES"/>
        </w:rPr>
        <w:t>utilitz</w:t>
      </w:r>
      <w:r w:rsidR="00431FD9" w:rsidRPr="00431FD9">
        <w:rPr>
          <w:rFonts w:asciiTheme="majorHAnsi" w:hAnsiTheme="majorHAnsi" w:hint="eastAsia"/>
          <w:lang w:val="ca-ES"/>
        </w:rPr>
        <w:t>a</w:t>
      </w:r>
      <w:r w:rsidRPr="00431FD9">
        <w:rPr>
          <w:rFonts w:asciiTheme="majorHAnsi" w:hAnsiTheme="majorHAnsi"/>
          <w:lang w:val="ca-ES"/>
        </w:rPr>
        <w:t xml:space="preserve"> son: </w:t>
      </w:r>
      <w:r w:rsidR="006801F3" w:rsidRPr="00431FD9">
        <w:rPr>
          <w:rFonts w:asciiTheme="majorHAnsi" w:hAnsiTheme="majorHAnsi"/>
          <w:lang w:val="ca-ES"/>
        </w:rPr>
        <w:t xml:space="preserve">bendir, </w:t>
      </w:r>
      <w:proofErr w:type="spellStart"/>
      <w:r w:rsidR="006801F3" w:rsidRPr="00431FD9">
        <w:rPr>
          <w:rFonts w:asciiTheme="majorHAnsi" w:hAnsiTheme="majorHAnsi"/>
          <w:lang w:val="ca-ES"/>
        </w:rPr>
        <w:t>rug</w:t>
      </w:r>
      <w:proofErr w:type="spellEnd"/>
      <w:r w:rsidR="006801F3" w:rsidRPr="00431FD9">
        <w:rPr>
          <w:rFonts w:asciiTheme="majorHAnsi" w:hAnsiTheme="majorHAnsi"/>
          <w:lang w:val="ca-ES"/>
        </w:rPr>
        <w:t xml:space="preserve">, </w:t>
      </w:r>
      <w:proofErr w:type="spellStart"/>
      <w:r w:rsidR="006801F3" w:rsidRPr="00431FD9">
        <w:rPr>
          <w:rFonts w:asciiTheme="majorHAnsi" w:hAnsiTheme="majorHAnsi"/>
          <w:lang w:val="ca-ES"/>
        </w:rPr>
        <w:t>darbuka</w:t>
      </w:r>
      <w:proofErr w:type="spellEnd"/>
      <w:r w:rsidR="006801F3" w:rsidRPr="00431FD9">
        <w:rPr>
          <w:rFonts w:asciiTheme="majorHAnsi" w:hAnsiTheme="majorHAnsi"/>
          <w:lang w:val="ca-ES"/>
        </w:rPr>
        <w:t xml:space="preserve">, tombak i </w:t>
      </w:r>
      <w:proofErr w:type="spellStart"/>
      <w:r w:rsidR="006801F3" w:rsidRPr="00431FD9">
        <w:rPr>
          <w:rFonts w:asciiTheme="majorHAnsi" w:hAnsiTheme="majorHAnsi"/>
          <w:lang w:val="ca-ES"/>
        </w:rPr>
        <w:t>davul</w:t>
      </w:r>
      <w:proofErr w:type="spellEnd"/>
      <w:r w:rsidR="006801F3" w:rsidRPr="00431FD9">
        <w:rPr>
          <w:rFonts w:asciiTheme="majorHAnsi" w:hAnsiTheme="majorHAnsi"/>
          <w:lang w:val="ca-ES"/>
        </w:rPr>
        <w:t>, entre d’altres.</w:t>
      </w:r>
    </w:p>
    <w:p w:rsidR="00366F4B" w:rsidRDefault="00366F4B" w:rsidP="00CA4574">
      <w:pPr>
        <w:pStyle w:val="Cos"/>
        <w:spacing w:line="360" w:lineRule="auto"/>
        <w:ind w:left="567" w:firstLine="284"/>
        <w:jc w:val="both"/>
        <w:rPr>
          <w:rFonts w:asciiTheme="majorHAnsi" w:hAnsiTheme="majorHAnsi"/>
          <w:lang w:val="ca-ES"/>
        </w:rPr>
      </w:pPr>
    </w:p>
    <w:p w:rsidR="00B47C91" w:rsidRPr="00431FD9" w:rsidRDefault="00B47C91" w:rsidP="00B47C91">
      <w:pPr>
        <w:pStyle w:val="Cos"/>
        <w:spacing w:line="360" w:lineRule="auto"/>
        <w:ind w:left="567" w:firstLine="283"/>
        <w:jc w:val="both"/>
        <w:rPr>
          <w:i/>
          <w:color w:val="A71400" w:themeColor="accent5" w:themeShade="80"/>
          <w:lang w:val="ca-ES"/>
        </w:rPr>
      </w:pPr>
    </w:p>
    <w:p w:rsidR="00B47C91" w:rsidRPr="00431FD9" w:rsidRDefault="00B47C91" w:rsidP="00B47C91">
      <w:pPr>
        <w:pStyle w:val="Cos"/>
        <w:spacing w:line="360" w:lineRule="auto"/>
        <w:ind w:left="567" w:firstLine="283"/>
        <w:jc w:val="both"/>
        <w:rPr>
          <w:lang w:val="ca-ES"/>
        </w:rPr>
      </w:pPr>
      <w:r>
        <w:rPr>
          <w:rFonts w:asciiTheme="majorHAnsi" w:hAnsiTheme="majorHAnsi"/>
          <w:b/>
          <w:lang w:val="ca-ES"/>
        </w:rPr>
        <w:t>RAKEL FERRERO</w:t>
      </w:r>
      <w:r w:rsidRPr="00431FD9">
        <w:rPr>
          <w:rFonts w:asciiTheme="majorHAnsi" w:hAnsiTheme="majorHAnsi"/>
          <w:lang w:val="ca-ES"/>
        </w:rPr>
        <w:t>-</w:t>
      </w:r>
      <w:r w:rsidRPr="00431FD9">
        <w:rPr>
          <w:lang w:val="ca-ES"/>
        </w:rPr>
        <w:t xml:space="preserve"> </w:t>
      </w:r>
      <w:r w:rsidRPr="00431FD9">
        <w:rPr>
          <w:i/>
          <w:color w:val="A71400" w:themeColor="accent5" w:themeShade="80"/>
          <w:lang w:val="ca-ES"/>
        </w:rPr>
        <w:t>(</w:t>
      </w:r>
      <w:r>
        <w:rPr>
          <w:i/>
          <w:color w:val="A71400" w:themeColor="accent5" w:themeShade="80"/>
          <w:lang w:val="ca-ES"/>
        </w:rPr>
        <w:t>ballarina</w:t>
      </w:r>
      <w:r w:rsidRPr="00431FD9">
        <w:rPr>
          <w:i/>
          <w:color w:val="A71400" w:themeColor="accent5" w:themeShade="80"/>
          <w:lang w:val="ca-ES"/>
        </w:rPr>
        <w:t>)</w:t>
      </w:r>
    </w:p>
    <w:p w:rsidR="00B47C91" w:rsidRDefault="00B47C91" w:rsidP="00B47C91">
      <w:pPr>
        <w:pStyle w:val="Normal1"/>
        <w:widowControl w:val="0"/>
        <w:spacing w:after="100" w:line="360" w:lineRule="auto"/>
        <w:ind w:left="567" w:firstLine="284"/>
        <w:jc w:val="both"/>
        <w:rPr>
          <w:rFonts w:asciiTheme="majorHAnsi" w:hAnsiTheme="majorHAnsi"/>
          <w:lang w:val="ca-ES"/>
        </w:rPr>
      </w:pPr>
      <w:proofErr w:type="spellStart"/>
      <w:r>
        <w:rPr>
          <w:rFonts w:asciiTheme="majorHAnsi" w:hAnsiTheme="majorHAnsi"/>
          <w:lang w:val="ca-ES"/>
        </w:rPr>
        <w:t>Rakel</w:t>
      </w:r>
      <w:proofErr w:type="spellEnd"/>
      <w:r>
        <w:rPr>
          <w:rFonts w:asciiTheme="majorHAnsi" w:hAnsiTheme="majorHAnsi"/>
          <w:lang w:val="ca-ES"/>
        </w:rPr>
        <w:t xml:space="preserve"> és en essència artista. Ballarina i experta en cos i moviment, s’ha dedicat la seua vida a la dansa, la seua passió. </w:t>
      </w:r>
      <w:proofErr w:type="spellStart"/>
      <w:r>
        <w:rPr>
          <w:rFonts w:asciiTheme="majorHAnsi" w:hAnsiTheme="majorHAnsi"/>
          <w:lang w:val="ca-ES"/>
        </w:rPr>
        <w:t>Flolklore</w:t>
      </w:r>
      <w:proofErr w:type="spellEnd"/>
      <w:r>
        <w:rPr>
          <w:rFonts w:asciiTheme="majorHAnsi" w:hAnsiTheme="majorHAnsi"/>
          <w:lang w:val="ca-ES"/>
        </w:rPr>
        <w:t xml:space="preserve">, flamen, </w:t>
      </w:r>
      <w:proofErr w:type="spellStart"/>
      <w:r>
        <w:rPr>
          <w:rFonts w:asciiTheme="majorHAnsi" w:hAnsiTheme="majorHAnsi"/>
          <w:lang w:val="ca-ES"/>
        </w:rPr>
        <w:t>funky</w:t>
      </w:r>
      <w:proofErr w:type="spellEnd"/>
      <w:r>
        <w:rPr>
          <w:rFonts w:asciiTheme="majorHAnsi" w:hAnsiTheme="majorHAnsi"/>
          <w:lang w:val="ca-ES"/>
        </w:rPr>
        <w:t>, jazz, dansa contemporània i altres estils, han enriquit el que per a ella és el seu principal mitjà d’expressió.</w:t>
      </w:r>
    </w:p>
    <w:p w:rsidR="00B47C91" w:rsidRDefault="00B47C91" w:rsidP="00B47C91">
      <w:pPr>
        <w:pStyle w:val="Normal1"/>
        <w:widowControl w:val="0"/>
        <w:spacing w:after="100" w:line="360" w:lineRule="auto"/>
        <w:ind w:left="567" w:firstLine="284"/>
        <w:jc w:val="both"/>
        <w:rPr>
          <w:rFonts w:asciiTheme="majorHAnsi" w:hAnsiTheme="majorHAnsi"/>
          <w:lang w:val="ca-ES"/>
        </w:rPr>
      </w:pPr>
      <w:r>
        <w:rPr>
          <w:rFonts w:asciiTheme="majorHAnsi" w:hAnsiTheme="majorHAnsi"/>
          <w:lang w:val="ca-ES"/>
        </w:rPr>
        <w:t xml:space="preserve">Ha intervingut ballant, </w:t>
      </w:r>
      <w:proofErr w:type="spellStart"/>
      <w:r>
        <w:rPr>
          <w:rFonts w:asciiTheme="majorHAnsi" w:hAnsiTheme="majorHAnsi"/>
          <w:lang w:val="ca-ES"/>
        </w:rPr>
        <w:t>coreografiant</w:t>
      </w:r>
      <w:proofErr w:type="spellEnd"/>
      <w:r>
        <w:rPr>
          <w:rFonts w:asciiTheme="majorHAnsi" w:hAnsiTheme="majorHAnsi"/>
          <w:lang w:val="ca-ES"/>
        </w:rPr>
        <w:t xml:space="preserve"> i dirigint nombrosos muntatges i espectacles arreu del territori </w:t>
      </w:r>
      <w:proofErr w:type="spellStart"/>
      <w:r>
        <w:rPr>
          <w:rFonts w:asciiTheme="majorHAnsi" w:hAnsiTheme="majorHAnsi"/>
          <w:lang w:val="ca-ES"/>
        </w:rPr>
        <w:t>vakencià</w:t>
      </w:r>
      <w:proofErr w:type="spellEnd"/>
      <w:r>
        <w:rPr>
          <w:rFonts w:asciiTheme="majorHAnsi" w:hAnsiTheme="majorHAnsi"/>
          <w:lang w:val="ca-ES"/>
        </w:rPr>
        <w:t xml:space="preserve"> i fora d’ell. Col·laborant amb  artistes com, Pep Gimeno Botifarra, </w:t>
      </w:r>
      <w:proofErr w:type="spellStart"/>
      <w:r>
        <w:rPr>
          <w:rFonts w:asciiTheme="majorHAnsi" w:hAnsiTheme="majorHAnsi"/>
          <w:lang w:val="ca-ES"/>
        </w:rPr>
        <w:t>Luar</w:t>
      </w:r>
      <w:proofErr w:type="spellEnd"/>
      <w:r>
        <w:rPr>
          <w:rFonts w:asciiTheme="majorHAnsi" w:hAnsiTheme="majorHAnsi"/>
          <w:lang w:val="ca-ES"/>
        </w:rPr>
        <w:t xml:space="preserve"> Na </w:t>
      </w:r>
      <w:proofErr w:type="spellStart"/>
      <w:r>
        <w:rPr>
          <w:rFonts w:asciiTheme="majorHAnsi" w:hAnsiTheme="majorHAnsi"/>
          <w:lang w:val="ca-ES"/>
        </w:rPr>
        <w:t>Lubre</w:t>
      </w:r>
      <w:proofErr w:type="spellEnd"/>
      <w:r>
        <w:rPr>
          <w:rFonts w:asciiTheme="majorHAnsi" w:hAnsiTheme="majorHAnsi"/>
          <w:lang w:val="ca-ES"/>
        </w:rPr>
        <w:t xml:space="preserve">, Kepa </w:t>
      </w:r>
      <w:proofErr w:type="spellStart"/>
      <w:r>
        <w:rPr>
          <w:rFonts w:asciiTheme="majorHAnsi" w:hAnsiTheme="majorHAnsi"/>
          <w:lang w:val="ca-ES"/>
        </w:rPr>
        <w:t>Junkera</w:t>
      </w:r>
      <w:proofErr w:type="spellEnd"/>
      <w:r>
        <w:rPr>
          <w:rFonts w:asciiTheme="majorHAnsi" w:hAnsiTheme="majorHAnsi"/>
          <w:lang w:val="ca-ES"/>
        </w:rPr>
        <w:t xml:space="preserve"> o </w:t>
      </w:r>
      <w:proofErr w:type="spellStart"/>
      <w:r>
        <w:rPr>
          <w:rFonts w:asciiTheme="majorHAnsi" w:hAnsiTheme="majorHAnsi"/>
          <w:lang w:val="ca-ES"/>
        </w:rPr>
        <w:t>Mayalde</w:t>
      </w:r>
      <w:proofErr w:type="spellEnd"/>
      <w:r>
        <w:rPr>
          <w:rFonts w:asciiTheme="majorHAnsi" w:hAnsiTheme="majorHAnsi"/>
          <w:lang w:val="ca-ES"/>
        </w:rPr>
        <w:t>.</w:t>
      </w:r>
    </w:p>
    <w:p w:rsidR="00B47C91" w:rsidRDefault="00B47C91" w:rsidP="00B47C91">
      <w:pPr>
        <w:pStyle w:val="Normal1"/>
        <w:widowControl w:val="0"/>
        <w:spacing w:after="100" w:line="360" w:lineRule="auto"/>
        <w:ind w:left="567" w:firstLine="284"/>
        <w:jc w:val="both"/>
        <w:rPr>
          <w:rFonts w:asciiTheme="majorHAnsi" w:hAnsiTheme="majorHAnsi"/>
          <w:lang w:val="ca-ES"/>
        </w:rPr>
      </w:pPr>
      <w:r>
        <w:rPr>
          <w:rFonts w:asciiTheme="majorHAnsi" w:hAnsiTheme="majorHAnsi"/>
          <w:lang w:val="ca-ES"/>
        </w:rPr>
        <w:t xml:space="preserve">La seua formació en </w:t>
      </w:r>
      <w:proofErr w:type="spellStart"/>
      <w:r>
        <w:rPr>
          <w:rFonts w:asciiTheme="majorHAnsi" w:hAnsiTheme="majorHAnsi"/>
          <w:lang w:val="ca-ES"/>
        </w:rPr>
        <w:t>dansateràpia</w:t>
      </w:r>
      <w:proofErr w:type="spellEnd"/>
      <w:r>
        <w:rPr>
          <w:rFonts w:asciiTheme="majorHAnsi" w:hAnsiTheme="majorHAnsi"/>
          <w:lang w:val="ca-ES"/>
        </w:rPr>
        <w:t xml:space="preserve"> ha marcat els darrers anys de la seua vida personal i artística</w:t>
      </w:r>
      <w:r w:rsidR="00366F4B">
        <w:rPr>
          <w:rFonts w:asciiTheme="majorHAnsi" w:hAnsiTheme="majorHAnsi"/>
          <w:lang w:val="ca-ES"/>
        </w:rPr>
        <w:t xml:space="preserve">, utilitzant actualment la dansa també com a ferramenta de transformació i </w:t>
      </w:r>
      <w:proofErr w:type="spellStart"/>
      <w:r w:rsidR="00366F4B">
        <w:rPr>
          <w:rFonts w:asciiTheme="majorHAnsi" w:hAnsiTheme="majorHAnsi"/>
          <w:lang w:val="ca-ES"/>
        </w:rPr>
        <w:t>creiximent</w:t>
      </w:r>
      <w:proofErr w:type="spellEnd"/>
      <w:r w:rsidR="00366F4B">
        <w:rPr>
          <w:rFonts w:asciiTheme="majorHAnsi" w:hAnsiTheme="majorHAnsi"/>
          <w:lang w:val="ca-ES"/>
        </w:rPr>
        <w:t xml:space="preserve"> personal.</w:t>
      </w:r>
    </w:p>
    <w:p w:rsidR="00B47C91" w:rsidRDefault="00B47C91" w:rsidP="00B47C91">
      <w:pPr>
        <w:pStyle w:val="Normal1"/>
        <w:widowControl w:val="0"/>
        <w:spacing w:after="100" w:line="360" w:lineRule="auto"/>
        <w:ind w:left="567" w:firstLine="284"/>
        <w:jc w:val="both"/>
        <w:rPr>
          <w:rFonts w:asciiTheme="majorHAnsi" w:hAnsiTheme="majorHAnsi"/>
          <w:lang w:val="ca-ES"/>
        </w:rPr>
      </w:pPr>
    </w:p>
    <w:p w:rsidR="002C404D" w:rsidRDefault="002C404D" w:rsidP="002C404D">
      <w:pPr>
        <w:pStyle w:val="Cos"/>
        <w:spacing w:line="360" w:lineRule="auto"/>
        <w:jc w:val="both"/>
        <w:rPr>
          <w:rFonts w:asciiTheme="majorHAnsi" w:eastAsia="Arial" w:hAnsiTheme="majorHAnsi" w:cs="Arial"/>
          <w:bdr w:val="none" w:sz="0" w:space="0" w:color="auto"/>
          <w:lang w:val="ca-ES" w:eastAsia="es-ES"/>
        </w:rPr>
      </w:pPr>
    </w:p>
    <w:p w:rsidR="00366F4B" w:rsidRPr="00D06D2C" w:rsidRDefault="00D06D2C" w:rsidP="00D06D2C">
      <w:pPr>
        <w:pStyle w:val="Cos"/>
        <w:spacing w:line="360" w:lineRule="auto"/>
        <w:jc w:val="center"/>
        <w:rPr>
          <w:b/>
          <w:lang w:val="ca-ES"/>
        </w:rPr>
      </w:pPr>
      <w:r w:rsidRPr="00D06D2C">
        <w:rPr>
          <w:rFonts w:asciiTheme="majorHAnsi" w:eastAsia="Arial" w:hAnsiTheme="majorHAnsi" w:cs="Arial"/>
          <w:b/>
          <w:bdr w:val="none" w:sz="0" w:space="0" w:color="auto"/>
          <w:lang w:val="ca-ES" w:eastAsia="es-ES"/>
        </w:rPr>
        <w:lastRenderedPageBreak/>
        <w:t>IMATGES</w:t>
      </w:r>
      <w:r>
        <w:rPr>
          <w:b/>
          <w:lang w:val="ca-ES"/>
        </w:rPr>
        <w:t>:</w:t>
      </w:r>
    </w:p>
    <w:p w:rsidR="00366F4B" w:rsidRDefault="00366F4B" w:rsidP="002C404D">
      <w:pPr>
        <w:pStyle w:val="Cos"/>
        <w:spacing w:line="360" w:lineRule="auto"/>
        <w:jc w:val="both"/>
        <w:rPr>
          <w:lang w:val="ca-ES"/>
        </w:rPr>
      </w:pPr>
    </w:p>
    <w:p w:rsidR="00366F4B" w:rsidRDefault="00366F4B" w:rsidP="00366F4B">
      <w:pPr>
        <w:pStyle w:val="Cos"/>
        <w:spacing w:line="360" w:lineRule="auto"/>
        <w:jc w:val="center"/>
        <w:rPr>
          <w:lang w:val="ca-ES"/>
        </w:rPr>
      </w:pPr>
      <w:r>
        <w:rPr>
          <w:noProof/>
          <w:lang w:val="es-ES" w:eastAsia="es-ES"/>
        </w:rPr>
        <w:drawing>
          <wp:inline distT="0" distB="0" distL="0" distR="0">
            <wp:extent cx="3286125" cy="2190750"/>
            <wp:effectExtent l="0" t="0" r="9525" b="0"/>
            <wp:docPr id="1" name="Imagen 1" descr="C:\Users\Miguel\Desktop\El collar de la coloma 2\Rakel ferrero\_DSC626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el\Desktop\El collar de la coloma 2\Rakel ferrero\_DSC6260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18" cy="21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4B" w:rsidRDefault="00366F4B" w:rsidP="00366F4B">
      <w:pPr>
        <w:pStyle w:val="Cos"/>
        <w:spacing w:line="360" w:lineRule="auto"/>
        <w:jc w:val="center"/>
        <w:rPr>
          <w:lang w:val="ca-ES"/>
        </w:rPr>
      </w:pPr>
    </w:p>
    <w:p w:rsidR="00366F4B" w:rsidRDefault="00366F4B" w:rsidP="00366F4B">
      <w:pPr>
        <w:pStyle w:val="Cos"/>
        <w:spacing w:line="360" w:lineRule="auto"/>
        <w:rPr>
          <w:lang w:val="ca-ES"/>
        </w:rPr>
      </w:pPr>
    </w:p>
    <w:p w:rsidR="00366F4B" w:rsidRDefault="00366F4B" w:rsidP="00366F4B">
      <w:pPr>
        <w:pStyle w:val="Cos"/>
        <w:spacing w:line="360" w:lineRule="auto"/>
        <w:jc w:val="center"/>
        <w:rPr>
          <w:lang w:val="ca-ES"/>
        </w:rPr>
      </w:pPr>
    </w:p>
    <w:p w:rsidR="00280D1A" w:rsidRDefault="00280D1A" w:rsidP="00280D1A">
      <w:pPr>
        <w:pStyle w:val="Cos"/>
        <w:spacing w:line="360" w:lineRule="auto"/>
        <w:jc w:val="center"/>
        <w:rPr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6965D9CD" wp14:editId="03618FA1">
            <wp:extent cx="3398653" cy="2266780"/>
            <wp:effectExtent l="0" t="0" r="0" b="635"/>
            <wp:docPr id="3" name="Imagen 3" descr="C:\Users\Miguel\Desktop\El collar de la coloma\VICENT_CAMPS_MIQUEL_PEREZ_0773_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guel\Desktop\El collar de la coloma\VICENT_CAMPS_MIQUEL_PEREZ_0773_PRE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40" cy="22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4B" w:rsidRDefault="00366F4B" w:rsidP="00280D1A">
      <w:pPr>
        <w:pStyle w:val="Cos"/>
        <w:spacing w:line="360" w:lineRule="auto"/>
        <w:jc w:val="center"/>
        <w:rPr>
          <w:lang w:val="ca-ES"/>
        </w:rPr>
      </w:pPr>
    </w:p>
    <w:p w:rsidR="00366F4B" w:rsidRDefault="00366F4B" w:rsidP="00280D1A">
      <w:pPr>
        <w:pStyle w:val="Cos"/>
        <w:spacing w:line="360" w:lineRule="auto"/>
        <w:jc w:val="center"/>
        <w:rPr>
          <w:lang w:val="ca-ES"/>
        </w:rPr>
      </w:pPr>
    </w:p>
    <w:p w:rsidR="00280D1A" w:rsidRDefault="00280D1A" w:rsidP="002C404D">
      <w:pPr>
        <w:pStyle w:val="Cos"/>
        <w:spacing w:line="360" w:lineRule="auto"/>
        <w:jc w:val="both"/>
        <w:rPr>
          <w:lang w:val="ca-ES"/>
        </w:rPr>
      </w:pPr>
    </w:p>
    <w:p w:rsidR="00366F4B" w:rsidRPr="00431FD9" w:rsidRDefault="00D06D2C" w:rsidP="00366F4B">
      <w:pPr>
        <w:pStyle w:val="Cos"/>
        <w:spacing w:line="360" w:lineRule="auto"/>
        <w:jc w:val="center"/>
        <w:rPr>
          <w:lang w:val="ca-ES"/>
        </w:rPr>
      </w:pPr>
      <w:r>
        <w:rPr>
          <w:noProof/>
          <w:lang w:val="es-ES" w:eastAsia="es-ES"/>
        </w:rPr>
        <w:drawing>
          <wp:inline distT="0" distB="0" distL="0" distR="0">
            <wp:extent cx="4514366" cy="2441625"/>
            <wp:effectExtent l="0" t="0" r="635" b="0"/>
            <wp:docPr id="5" name="Imagen 5" descr="C:\Users\Miguel\Desktop\El collar de la coloma 2\Xativa conc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el\Desktop\El collar de la coloma 2\Xativa concer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49" cy="24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8F" w:rsidRPr="004773C1" w:rsidRDefault="00876D8F" w:rsidP="004773C1">
      <w:pPr>
        <w:pStyle w:val="Ttulo1"/>
        <w:jc w:val="center"/>
        <w:rPr>
          <w:color w:val="A71400" w:themeColor="accent5" w:themeShade="80"/>
        </w:rPr>
      </w:pPr>
      <w:r w:rsidRPr="004773C1">
        <w:rPr>
          <w:color w:val="A71400" w:themeColor="accent5" w:themeShade="80"/>
        </w:rPr>
        <w:lastRenderedPageBreak/>
        <w:t>POEMES INCLOSOS</w:t>
      </w:r>
    </w:p>
    <w:p w:rsidR="00876D8F" w:rsidRDefault="00876D8F" w:rsidP="00876D8F"/>
    <w:tbl>
      <w:tblPr>
        <w:tblStyle w:val="TableNormal"/>
        <w:tblW w:w="8488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02"/>
        <w:gridCol w:w="6686"/>
      </w:tblGrid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876D8F" w:rsidP="00AD2966">
            <w:pPr>
              <w:jc w:val="center"/>
            </w:pPr>
            <w:proofErr w:type="spellStart"/>
            <w:r>
              <w:rPr>
                <w:rFonts w:cs="Arial Unicode MS"/>
                <w:b/>
                <w:bCs/>
                <w:color w:val="000000"/>
                <w:u w:color="000000"/>
              </w:rPr>
              <w:t>Poema</w:t>
            </w:r>
            <w:proofErr w:type="spellEnd"/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876D8F" w:rsidP="00AD2966">
            <w:pPr>
              <w:jc w:val="center"/>
            </w:pPr>
            <w:r>
              <w:rPr>
                <w:rFonts w:cs="Arial Unicode MS"/>
                <w:b/>
                <w:bCs/>
                <w:color w:val="000000"/>
                <w:u w:color="000000"/>
              </w:rPr>
              <w:t xml:space="preserve">Primer </w:t>
            </w:r>
            <w:proofErr w:type="spellStart"/>
            <w:r>
              <w:rPr>
                <w:rFonts w:cs="Arial Unicode MS"/>
                <w:b/>
                <w:bCs/>
                <w:color w:val="000000"/>
                <w:u w:color="000000"/>
              </w:rPr>
              <w:t>vers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39010E" w:rsidP="00AD2966">
            <w:r>
              <w:rPr>
                <w:rFonts w:cs="Arial Unicode MS"/>
                <w:color w:val="000000"/>
                <w:u w:color="000000"/>
              </w:rPr>
              <w:t>1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39010E" w:rsidP="00AD2966">
            <w:r>
              <w:t xml:space="preserve">Era el temps de la </w:t>
            </w:r>
            <w:proofErr w:type="spellStart"/>
            <w:r>
              <w:t>lluita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39010E" w:rsidP="00AD2966">
            <w:r>
              <w:rPr>
                <w:rFonts w:cs="Arial Unicode MS"/>
                <w:color w:val="000000"/>
                <w:u w:color="000000"/>
              </w:rPr>
              <w:t>2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39010E" w:rsidP="001D7241">
            <w:r>
              <w:t xml:space="preserve">El got </w:t>
            </w:r>
            <w:proofErr w:type="spellStart"/>
            <w:r>
              <w:t>enlaire</w:t>
            </w:r>
            <w:proofErr w:type="spellEnd"/>
            <w:r>
              <w:t xml:space="preserve"> </w:t>
            </w:r>
            <w:r w:rsidR="001D7241">
              <w:t>i</w:t>
            </w:r>
            <w:r>
              <w:t xml:space="preserve"> </w:t>
            </w:r>
            <w:proofErr w:type="spellStart"/>
            <w:r>
              <w:t>buide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39010E" w:rsidP="00AD2966">
            <w:r>
              <w:rPr>
                <w:rFonts w:cs="Arial Unicode MS"/>
                <w:color w:val="000000"/>
                <w:u w:color="000000"/>
              </w:rPr>
              <w:t>3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39010E" w:rsidP="00AD2966"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ramader</w:t>
            </w:r>
            <w:proofErr w:type="spellEnd"/>
            <w:r>
              <w:t xml:space="preserve"> </w:t>
            </w:r>
            <w:proofErr w:type="spellStart"/>
            <w:r>
              <w:t>d’estels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39010E" w:rsidP="00AD2966">
            <w:r>
              <w:rPr>
                <w:rFonts w:cs="Arial Unicode MS"/>
                <w:color w:val="000000"/>
                <w:u w:color="000000"/>
              </w:rPr>
              <w:t>4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núvols</w:t>
            </w:r>
            <w:proofErr w:type="spellEnd"/>
            <w:r>
              <w:t xml:space="preserve"> </w:t>
            </w:r>
            <w:proofErr w:type="spellStart"/>
            <w:r>
              <w:t>han</w:t>
            </w:r>
            <w:proofErr w:type="spellEnd"/>
            <w:r>
              <w:t xml:space="preserve"> </w:t>
            </w:r>
            <w:proofErr w:type="spellStart"/>
            <w:r>
              <w:t>aprés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5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t>A la fi tots dos ben sols</w:t>
            </w:r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6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t xml:space="preserve">No </w:t>
            </w:r>
            <w:proofErr w:type="spellStart"/>
            <w:r>
              <w:t>podré</w:t>
            </w:r>
            <w:proofErr w:type="spellEnd"/>
            <w:r>
              <w:t xml:space="preserve"> </w:t>
            </w:r>
            <w:proofErr w:type="spellStart"/>
            <w:r>
              <w:t>mai</w:t>
            </w:r>
            <w:proofErr w:type="spellEnd"/>
            <w:r>
              <w:t xml:space="preserve"> saber</w:t>
            </w:r>
          </w:p>
        </w:tc>
      </w:tr>
      <w:tr w:rsidR="00876D8F" w:rsidTr="001D7241">
        <w:trPr>
          <w:trHeight w:val="261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7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t xml:space="preserve">No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d’una</w:t>
            </w:r>
            <w:proofErr w:type="spellEnd"/>
            <w:r>
              <w:t xml:space="preserve"> </w:t>
            </w:r>
            <w:proofErr w:type="spellStart"/>
            <w:r>
              <w:t>hora</w:t>
            </w:r>
            <w:proofErr w:type="spellEnd"/>
            <w:r>
              <w:t xml:space="preserve"> el gran </w:t>
            </w:r>
            <w:proofErr w:type="spellStart"/>
            <w:r>
              <w:t>amor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8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1D7241">
            <w:r>
              <w:t xml:space="preserve">La </w:t>
            </w:r>
            <w:proofErr w:type="spellStart"/>
            <w:r>
              <w:t>teua</w:t>
            </w:r>
            <w:proofErr w:type="spellEnd"/>
            <w:r>
              <w:t xml:space="preserve"> </w:t>
            </w:r>
            <w:proofErr w:type="spellStart"/>
            <w:r>
              <w:t>carta</w:t>
            </w:r>
            <w:proofErr w:type="spellEnd"/>
            <w:r>
              <w:t xml:space="preserve">, </w:t>
            </w:r>
            <w:proofErr w:type="spellStart"/>
            <w:r>
              <w:t>amor</w:t>
            </w:r>
            <w:proofErr w:type="spellEnd"/>
            <w:r>
              <w:t xml:space="preserve"> </w:t>
            </w:r>
            <w:proofErr w:type="spellStart"/>
            <w:r>
              <w:t>meu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9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1D7241">
            <w:r>
              <w:t xml:space="preserve">La </w:t>
            </w:r>
            <w:proofErr w:type="spellStart"/>
            <w:r>
              <w:t>coloma</w:t>
            </w:r>
            <w:proofErr w:type="spellEnd"/>
            <w:r>
              <w:t xml:space="preserve"> de la </w:t>
            </w:r>
            <w:proofErr w:type="spellStart"/>
            <w:r>
              <w:t>pau</w:t>
            </w:r>
            <w:proofErr w:type="spellEnd"/>
            <w:r>
              <w:t xml:space="preserve"> i de </w:t>
            </w:r>
            <w:proofErr w:type="spellStart"/>
            <w:r>
              <w:t>l’amor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10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proofErr w:type="spellStart"/>
            <w:r>
              <w:t>Tothom</w:t>
            </w:r>
            <w:proofErr w:type="spellEnd"/>
            <w:r>
              <w:t xml:space="preserve"> sap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estic</w:t>
            </w:r>
            <w:proofErr w:type="spellEnd"/>
            <w:r>
              <w:t xml:space="preserve"> </w:t>
            </w:r>
            <w:proofErr w:type="spellStart"/>
            <w:r>
              <w:t>enhamorat</w:t>
            </w:r>
            <w:proofErr w:type="spellEnd"/>
          </w:p>
        </w:tc>
      </w:tr>
      <w:tr w:rsidR="00876D8F" w:rsidTr="001D7241">
        <w:trPr>
          <w:trHeight w:val="388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11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proofErr w:type="spellStart"/>
            <w:r>
              <w:t>M’has</w:t>
            </w:r>
            <w:proofErr w:type="spellEnd"/>
            <w:r>
              <w:t xml:space="preserve"> </w:t>
            </w:r>
            <w:proofErr w:type="spellStart"/>
            <w:r>
              <w:t>robat</w:t>
            </w:r>
            <w:proofErr w:type="spellEnd"/>
            <w:r>
              <w:t xml:space="preserve"> el </w:t>
            </w:r>
            <w:proofErr w:type="spellStart"/>
            <w:r>
              <w:t>cor</w:t>
            </w:r>
            <w:proofErr w:type="spellEnd"/>
          </w:p>
        </w:tc>
      </w:tr>
      <w:tr w:rsidR="00876D8F" w:rsidTr="002C404D">
        <w:trPr>
          <w:trHeight w:val="396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12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t xml:space="preserve">No </w:t>
            </w:r>
            <w:proofErr w:type="spellStart"/>
            <w:r>
              <w:t>tractes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lleugeresa</w:t>
            </w:r>
            <w:proofErr w:type="spellEnd"/>
          </w:p>
        </w:tc>
      </w:tr>
      <w:tr w:rsidR="00876D8F" w:rsidTr="001D7241">
        <w:trPr>
          <w:trHeight w:val="389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13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t xml:space="preserve">El </w:t>
            </w:r>
            <w:proofErr w:type="spellStart"/>
            <w:r>
              <w:t>seu</w:t>
            </w:r>
            <w:proofErr w:type="spellEnd"/>
            <w:r>
              <w:t xml:space="preserve"> </w:t>
            </w:r>
            <w:proofErr w:type="spellStart"/>
            <w:r>
              <w:t>consell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14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t xml:space="preserve">Jo </w:t>
            </w:r>
            <w:proofErr w:type="spellStart"/>
            <w:r>
              <w:t>voldria</w:t>
            </w:r>
            <w:proofErr w:type="spellEnd"/>
            <w:r>
              <w:t xml:space="preserve">,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esmolat</w:t>
            </w:r>
            <w:proofErr w:type="spellEnd"/>
            <w:r>
              <w:t xml:space="preserve"> </w:t>
            </w:r>
            <w:proofErr w:type="spellStart"/>
            <w:r>
              <w:t>consell</w:t>
            </w:r>
            <w:proofErr w:type="spellEnd"/>
          </w:p>
        </w:tc>
      </w:tr>
      <w:tr w:rsidR="00876D8F" w:rsidTr="001D7241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>15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D8F" w:rsidRDefault="001D7241" w:rsidP="00AD2966">
            <w:r>
              <w:rPr>
                <w:rFonts w:cs="Arial Unicode MS"/>
                <w:color w:val="000000"/>
                <w:u w:color="000000"/>
              </w:rPr>
              <w:t xml:space="preserve">El </w:t>
            </w:r>
            <w:proofErr w:type="spellStart"/>
            <w:r>
              <w:rPr>
                <w:rFonts w:cs="Arial Unicode MS"/>
                <w:color w:val="000000"/>
                <w:u w:color="000000"/>
              </w:rPr>
              <w:t>jardí</w:t>
            </w:r>
            <w:proofErr w:type="spellEnd"/>
            <w:r>
              <w:rPr>
                <w:rFonts w:cs="Arial Unicode MS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Fonts w:cs="Arial Unicode MS"/>
                <w:color w:val="000000"/>
                <w:u w:color="000000"/>
              </w:rPr>
              <w:t>m’acull</w:t>
            </w:r>
            <w:proofErr w:type="spellEnd"/>
            <w:r>
              <w:rPr>
                <w:rFonts w:cs="Arial Unicode MS"/>
                <w:color w:val="000000"/>
                <w:u w:color="000000"/>
              </w:rPr>
              <w:t xml:space="preserve"> de </w:t>
            </w:r>
            <w:proofErr w:type="spellStart"/>
            <w:r>
              <w:rPr>
                <w:rFonts w:cs="Arial Unicode MS"/>
                <w:color w:val="000000"/>
                <w:u w:color="000000"/>
              </w:rPr>
              <w:t>matinada</w:t>
            </w:r>
            <w:proofErr w:type="spellEnd"/>
          </w:p>
        </w:tc>
      </w:tr>
      <w:tr w:rsidR="001D7241" w:rsidTr="00A63B05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AD2966">
            <w:r>
              <w:rPr>
                <w:rFonts w:cs="Arial Unicode MS"/>
                <w:color w:val="000000"/>
                <w:u w:color="000000"/>
              </w:rPr>
              <w:t>16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AD2966">
            <w:r>
              <w:t xml:space="preserve">El </w:t>
            </w:r>
            <w:proofErr w:type="spellStart"/>
            <w:r>
              <w:t>meu</w:t>
            </w:r>
            <w:proofErr w:type="spellEnd"/>
            <w:r>
              <w:t xml:space="preserve"> </w:t>
            </w:r>
            <w:proofErr w:type="spellStart"/>
            <w:r>
              <w:t>amor</w:t>
            </w:r>
            <w:proofErr w:type="spellEnd"/>
            <w:r>
              <w:t xml:space="preserve"> </w:t>
            </w:r>
            <w:proofErr w:type="spellStart"/>
            <w:r>
              <w:t>s’engrosa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camina</w:t>
            </w:r>
            <w:proofErr w:type="spellEnd"/>
          </w:p>
        </w:tc>
      </w:tr>
      <w:tr w:rsidR="001D7241" w:rsidTr="00A63B05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AD2966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cs="Arial Unicode MS"/>
                <w:color w:val="000000"/>
                <w:u w:color="000000"/>
              </w:rPr>
              <w:t>17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AD2966">
            <w:proofErr w:type="spellStart"/>
            <w:r>
              <w:t>Ploràvem</w:t>
            </w:r>
            <w:proofErr w:type="spellEnd"/>
            <w:r>
              <w:t xml:space="preserve"> </w:t>
            </w:r>
            <w:proofErr w:type="spellStart"/>
            <w:r>
              <w:t>l’inminent</w:t>
            </w:r>
            <w:proofErr w:type="spellEnd"/>
            <w:r>
              <w:t xml:space="preserve"> </w:t>
            </w:r>
            <w:proofErr w:type="spellStart"/>
            <w:r>
              <w:t>comiat</w:t>
            </w:r>
            <w:proofErr w:type="spellEnd"/>
          </w:p>
        </w:tc>
      </w:tr>
      <w:tr w:rsidR="001D7241" w:rsidTr="00A63B05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1D7241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cs="Arial Unicode MS"/>
                <w:color w:val="000000"/>
                <w:u w:color="000000"/>
              </w:rPr>
              <w:t>18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1D7241">
            <w:proofErr w:type="spellStart"/>
            <w:r>
              <w:t>Ets</w:t>
            </w:r>
            <w:proofErr w:type="spellEnd"/>
            <w:r>
              <w:t xml:space="preserve"> </w:t>
            </w:r>
            <w:proofErr w:type="spellStart"/>
            <w:r>
              <w:t>lluny</w:t>
            </w:r>
            <w:proofErr w:type="spellEnd"/>
            <w:r>
              <w:t xml:space="preserve"> i </w:t>
            </w:r>
            <w:proofErr w:type="spellStart"/>
            <w:r>
              <w:t>vivim</w:t>
            </w:r>
            <w:proofErr w:type="spellEnd"/>
            <w:r>
              <w:t xml:space="preserve"> el </w:t>
            </w:r>
            <w:proofErr w:type="spellStart"/>
            <w:r>
              <w:t>mateix</w:t>
            </w:r>
            <w:proofErr w:type="spellEnd"/>
            <w:r>
              <w:t xml:space="preserve"> temps</w:t>
            </w:r>
          </w:p>
        </w:tc>
      </w:tr>
      <w:tr w:rsidR="001D7241" w:rsidTr="00A63B05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1D7241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cs="Arial Unicode MS"/>
                <w:color w:val="000000"/>
                <w:u w:color="000000"/>
              </w:rPr>
              <w:t>19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1D7241">
            <w:proofErr w:type="spellStart"/>
            <w:r>
              <w:t>Ara</w:t>
            </w:r>
            <w:proofErr w:type="spellEnd"/>
            <w:r>
              <w:t xml:space="preserve"> </w:t>
            </w:r>
            <w:proofErr w:type="spellStart"/>
            <w:r>
              <w:t>vull</w:t>
            </w:r>
            <w:proofErr w:type="spellEnd"/>
            <w:r>
              <w:t xml:space="preserve"> recorder el </w:t>
            </w:r>
            <w:proofErr w:type="spellStart"/>
            <w:r>
              <w:t>seu</w:t>
            </w:r>
            <w:proofErr w:type="spellEnd"/>
            <w:r>
              <w:t xml:space="preserve"> </w:t>
            </w:r>
            <w:proofErr w:type="spellStart"/>
            <w:r>
              <w:t>amor</w:t>
            </w:r>
            <w:proofErr w:type="spellEnd"/>
          </w:p>
        </w:tc>
      </w:tr>
      <w:tr w:rsidR="001D7241" w:rsidTr="00A63B05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1D7241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cs="Arial Unicode MS"/>
                <w:color w:val="000000"/>
                <w:u w:color="000000"/>
              </w:rPr>
              <w:t>20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1D7241">
            <w:proofErr w:type="spellStart"/>
            <w:r>
              <w:t>Celat</w:t>
            </w:r>
            <w:proofErr w:type="spellEnd"/>
            <w:r>
              <w:t xml:space="preserve"> per la mort </w:t>
            </w:r>
            <w:proofErr w:type="spellStart"/>
            <w:r>
              <w:t>enamorada</w:t>
            </w:r>
            <w:proofErr w:type="spellEnd"/>
          </w:p>
        </w:tc>
      </w:tr>
      <w:tr w:rsidR="001D7241" w:rsidTr="00A63B05">
        <w:trPr>
          <w:trHeight w:val="302"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1D7241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cs="Arial Unicode MS"/>
                <w:color w:val="000000"/>
                <w:u w:color="000000"/>
              </w:rPr>
              <w:t>21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241" w:rsidRDefault="001D7241" w:rsidP="001D7241">
            <w:r>
              <w:t xml:space="preserve">No </w:t>
            </w:r>
            <w:proofErr w:type="spellStart"/>
            <w:r>
              <w:t>vull</w:t>
            </w:r>
            <w:proofErr w:type="spellEnd"/>
            <w:r>
              <w:t xml:space="preserve"> la </w:t>
            </w:r>
            <w:proofErr w:type="spellStart"/>
            <w:r>
              <w:t>disfresaaa</w:t>
            </w:r>
            <w:proofErr w:type="spellEnd"/>
            <w:r>
              <w:t xml:space="preserve"> de la </w:t>
            </w:r>
            <w:proofErr w:type="spellStart"/>
            <w:r>
              <w:t>víctima</w:t>
            </w:r>
            <w:proofErr w:type="spellEnd"/>
          </w:p>
        </w:tc>
      </w:tr>
    </w:tbl>
    <w:p w:rsidR="004773C1" w:rsidRDefault="004773C1" w:rsidP="00876D8F">
      <w:pPr>
        <w:widowControl w:val="0"/>
      </w:pPr>
    </w:p>
    <w:p w:rsidR="004773C1" w:rsidRDefault="004773C1" w:rsidP="00876D8F">
      <w:pPr>
        <w:widowControl w:val="0"/>
      </w:pPr>
    </w:p>
    <w:p w:rsidR="00146446" w:rsidRPr="00146446" w:rsidRDefault="00146446" w:rsidP="00876D8F">
      <w:pPr>
        <w:widowControl w:val="0"/>
        <w:rPr>
          <w:b/>
        </w:rPr>
      </w:pPr>
    </w:p>
    <w:p w:rsidR="00E66EE5" w:rsidRPr="00E66EE5" w:rsidRDefault="00E66EE5" w:rsidP="00876D8F">
      <w:pPr>
        <w:widowControl w:val="0"/>
        <w:rPr>
          <w:sz w:val="22"/>
          <w:szCs w:val="22"/>
        </w:rPr>
      </w:pPr>
      <w:proofErr w:type="spellStart"/>
      <w:r w:rsidRPr="00FF7D04">
        <w:rPr>
          <w:b/>
          <w:color w:val="A71400" w:themeColor="accent5" w:themeShade="80"/>
          <w:sz w:val="22"/>
          <w:szCs w:val="22"/>
        </w:rPr>
        <w:t>Contacte</w:t>
      </w:r>
      <w:proofErr w:type="spellEnd"/>
      <w:r w:rsidRPr="00FF7D04">
        <w:rPr>
          <w:b/>
          <w:color w:val="A71400" w:themeColor="accent5" w:themeShade="80"/>
          <w:sz w:val="22"/>
          <w:szCs w:val="22"/>
        </w:rPr>
        <w:t>:</w:t>
      </w:r>
      <w:r w:rsidRPr="00FF7D04">
        <w:rPr>
          <w:b/>
          <w:sz w:val="22"/>
          <w:szCs w:val="22"/>
        </w:rPr>
        <w:t xml:space="preserve"> </w:t>
      </w:r>
      <w:proofErr w:type="spellStart"/>
      <w:r w:rsidR="004773C1" w:rsidRPr="00FF7D04">
        <w:rPr>
          <w:sz w:val="22"/>
          <w:szCs w:val="22"/>
        </w:rPr>
        <w:t>Miquel</w:t>
      </w:r>
      <w:proofErr w:type="spellEnd"/>
      <w:r w:rsidR="004773C1" w:rsidRPr="00FF7D04">
        <w:rPr>
          <w:sz w:val="22"/>
          <w:szCs w:val="22"/>
        </w:rPr>
        <w:t xml:space="preserve"> Pérez </w:t>
      </w:r>
      <w:proofErr w:type="spellStart"/>
      <w:r w:rsidR="004773C1" w:rsidRPr="00FF7D04">
        <w:rPr>
          <w:sz w:val="22"/>
          <w:szCs w:val="22"/>
        </w:rPr>
        <w:t>Perelló</w:t>
      </w:r>
      <w:proofErr w:type="spellEnd"/>
    </w:p>
    <w:p w:rsidR="004773C1" w:rsidRPr="00FF7D04" w:rsidRDefault="004773C1" w:rsidP="00876D8F">
      <w:pPr>
        <w:widowControl w:val="0"/>
        <w:rPr>
          <w:sz w:val="22"/>
          <w:szCs w:val="22"/>
        </w:rPr>
      </w:pPr>
    </w:p>
    <w:p w:rsidR="00D42C6D" w:rsidRDefault="004773C1" w:rsidP="00146446">
      <w:pPr>
        <w:widowControl w:val="0"/>
        <w:rPr>
          <w:sz w:val="22"/>
          <w:szCs w:val="22"/>
        </w:rPr>
      </w:pPr>
      <w:proofErr w:type="spellStart"/>
      <w:r w:rsidRPr="00FF7D04">
        <w:rPr>
          <w:b/>
          <w:color w:val="A71400" w:themeColor="accent5" w:themeShade="80"/>
          <w:sz w:val="22"/>
          <w:szCs w:val="22"/>
        </w:rPr>
        <w:t>Telèfon</w:t>
      </w:r>
      <w:proofErr w:type="spellEnd"/>
      <w:r w:rsidRPr="00FF7D04">
        <w:rPr>
          <w:b/>
          <w:color w:val="A71400" w:themeColor="accent5" w:themeShade="80"/>
          <w:sz w:val="22"/>
          <w:szCs w:val="22"/>
        </w:rPr>
        <w:t>:</w:t>
      </w:r>
      <w:r w:rsidRPr="00FF7D04">
        <w:rPr>
          <w:color w:val="A71400" w:themeColor="accent5" w:themeShade="80"/>
          <w:sz w:val="22"/>
          <w:szCs w:val="22"/>
        </w:rPr>
        <w:t xml:space="preserve"> </w:t>
      </w:r>
      <w:r w:rsidRPr="00FF7D04">
        <w:rPr>
          <w:sz w:val="22"/>
          <w:szCs w:val="22"/>
        </w:rPr>
        <w:t>654755195</w:t>
      </w:r>
      <w:r w:rsidR="00146446" w:rsidRPr="00FF7D04">
        <w:rPr>
          <w:sz w:val="22"/>
          <w:szCs w:val="22"/>
        </w:rPr>
        <w:t xml:space="preserve">   </w:t>
      </w:r>
      <w:r w:rsidRPr="00FF7D04">
        <w:rPr>
          <w:b/>
          <w:color w:val="A71400" w:themeColor="accent5" w:themeShade="80"/>
          <w:sz w:val="22"/>
          <w:szCs w:val="22"/>
        </w:rPr>
        <w:t>Email:</w:t>
      </w:r>
      <w:r w:rsidRPr="00FF7D04">
        <w:rPr>
          <w:sz w:val="22"/>
          <w:szCs w:val="22"/>
        </w:rPr>
        <w:t xml:space="preserve"> </w:t>
      </w:r>
      <w:hyperlink r:id="rId13" w:history="1">
        <w:r w:rsidR="00146446" w:rsidRPr="00FF7D04">
          <w:rPr>
            <w:rStyle w:val="Hipervnculo"/>
            <w:sz w:val="22"/>
            <w:szCs w:val="22"/>
          </w:rPr>
          <w:t>miquelperello@hotmail.com</w:t>
        </w:r>
      </w:hyperlink>
      <w:r w:rsidR="00146446" w:rsidRPr="00FF7D04">
        <w:rPr>
          <w:sz w:val="22"/>
          <w:szCs w:val="22"/>
        </w:rPr>
        <w:t xml:space="preserve"> </w:t>
      </w:r>
      <w:r w:rsidR="00146446" w:rsidRPr="00FF7D04">
        <w:rPr>
          <w:b/>
          <w:color w:val="A71400" w:themeColor="accent5" w:themeShade="80"/>
          <w:sz w:val="22"/>
          <w:szCs w:val="22"/>
        </w:rPr>
        <w:t>Web:</w:t>
      </w:r>
      <w:r w:rsidR="00146446" w:rsidRPr="00FF7D04">
        <w:rPr>
          <w:b/>
          <w:sz w:val="22"/>
          <w:szCs w:val="22"/>
        </w:rPr>
        <w:t xml:space="preserve"> </w:t>
      </w:r>
      <w:hyperlink r:id="rId14" w:history="1">
        <w:r w:rsidR="00E66EE5" w:rsidRPr="00F30F1A">
          <w:rPr>
            <w:rStyle w:val="Hipervnculo"/>
            <w:sz w:val="22"/>
            <w:szCs w:val="22"/>
          </w:rPr>
          <w:t>www.miquelperez.com</w:t>
        </w:r>
      </w:hyperlink>
    </w:p>
    <w:p w:rsidR="00E66EE5" w:rsidRDefault="00E66EE5" w:rsidP="00146446">
      <w:pPr>
        <w:widowControl w:val="0"/>
        <w:rPr>
          <w:sz w:val="22"/>
          <w:szCs w:val="22"/>
        </w:rPr>
      </w:pPr>
    </w:p>
    <w:p w:rsidR="00E66EE5" w:rsidRDefault="00E66EE5" w:rsidP="00146446">
      <w:pPr>
        <w:widowControl w:val="0"/>
        <w:rPr>
          <w:sz w:val="22"/>
          <w:szCs w:val="22"/>
        </w:rPr>
      </w:pPr>
    </w:p>
    <w:p w:rsidR="00E66EE5" w:rsidRDefault="00E66EE5" w:rsidP="00146446">
      <w:pPr>
        <w:widowControl w:val="0"/>
        <w:rPr>
          <w:sz w:val="22"/>
          <w:szCs w:val="22"/>
        </w:rPr>
      </w:pPr>
      <w:proofErr w:type="spellStart"/>
      <w:r w:rsidRPr="00FF7D04">
        <w:rPr>
          <w:b/>
          <w:color w:val="A71400" w:themeColor="accent5" w:themeShade="80"/>
          <w:sz w:val="22"/>
          <w:szCs w:val="22"/>
        </w:rPr>
        <w:t>Contacte</w:t>
      </w:r>
      <w:proofErr w:type="spellEnd"/>
      <w:r w:rsidRPr="00FF7D04">
        <w:rPr>
          <w:b/>
          <w:color w:val="A71400" w:themeColor="accent5" w:themeShade="80"/>
          <w:sz w:val="22"/>
          <w:szCs w:val="22"/>
        </w:rPr>
        <w:t>:</w:t>
      </w:r>
      <w:r w:rsidRPr="00FF7D04">
        <w:rPr>
          <w:b/>
          <w:sz w:val="22"/>
          <w:szCs w:val="22"/>
        </w:rPr>
        <w:t xml:space="preserve"> </w:t>
      </w:r>
      <w:proofErr w:type="spellStart"/>
      <w:r w:rsidRPr="00E66EE5">
        <w:rPr>
          <w:sz w:val="22"/>
          <w:szCs w:val="22"/>
        </w:rPr>
        <w:t>Vicent</w:t>
      </w:r>
      <w:proofErr w:type="spellEnd"/>
      <w:r w:rsidRPr="00E66EE5">
        <w:rPr>
          <w:sz w:val="22"/>
          <w:szCs w:val="22"/>
        </w:rPr>
        <w:t xml:space="preserve"> Camps:</w:t>
      </w:r>
    </w:p>
    <w:p w:rsidR="00E66EE5" w:rsidRDefault="00E66EE5" w:rsidP="00146446">
      <w:pPr>
        <w:widowControl w:val="0"/>
        <w:rPr>
          <w:sz w:val="22"/>
          <w:szCs w:val="22"/>
        </w:rPr>
      </w:pPr>
    </w:p>
    <w:p w:rsidR="00E66EE5" w:rsidRPr="00E66EE5" w:rsidRDefault="00E66EE5" w:rsidP="00146446">
      <w:pPr>
        <w:widowControl w:val="0"/>
        <w:rPr>
          <w:color w:val="000000" w:themeColor="text1"/>
          <w:sz w:val="22"/>
          <w:szCs w:val="22"/>
        </w:rPr>
      </w:pPr>
      <w:proofErr w:type="spellStart"/>
      <w:r w:rsidRPr="00FF7D04">
        <w:rPr>
          <w:b/>
          <w:color w:val="A71400" w:themeColor="accent5" w:themeShade="80"/>
          <w:sz w:val="22"/>
          <w:szCs w:val="22"/>
        </w:rPr>
        <w:t>Telèfon</w:t>
      </w:r>
      <w:proofErr w:type="spellEnd"/>
      <w:r w:rsidRPr="00FF7D04">
        <w:rPr>
          <w:b/>
          <w:color w:val="A71400" w:themeColor="accent5" w:themeShade="80"/>
          <w:sz w:val="22"/>
          <w:szCs w:val="22"/>
        </w:rPr>
        <w:t>:</w:t>
      </w:r>
      <w:r>
        <w:rPr>
          <w:b/>
          <w:color w:val="A71400" w:themeColor="accent5" w:themeShade="80"/>
          <w:sz w:val="22"/>
          <w:szCs w:val="22"/>
        </w:rPr>
        <w:t xml:space="preserve"> </w:t>
      </w:r>
      <w:proofErr w:type="gramStart"/>
      <w:r w:rsidRPr="00E66EE5">
        <w:rPr>
          <w:color w:val="000000" w:themeColor="text1"/>
          <w:sz w:val="22"/>
          <w:szCs w:val="22"/>
        </w:rPr>
        <w:t>649789326</w:t>
      </w:r>
      <w:r>
        <w:rPr>
          <w:color w:val="000000" w:themeColor="text1"/>
          <w:sz w:val="22"/>
          <w:szCs w:val="22"/>
        </w:rPr>
        <w:t xml:space="preserve">  </w:t>
      </w:r>
      <w:r w:rsidRPr="00FF7D04">
        <w:rPr>
          <w:b/>
          <w:color w:val="A71400" w:themeColor="accent5" w:themeShade="80"/>
          <w:sz w:val="22"/>
          <w:szCs w:val="22"/>
        </w:rPr>
        <w:t>Email</w:t>
      </w:r>
      <w:proofErr w:type="gramEnd"/>
      <w:r w:rsidRPr="00FF7D04">
        <w:rPr>
          <w:b/>
          <w:color w:val="A71400" w:themeColor="accent5" w:themeShade="80"/>
          <w:sz w:val="22"/>
          <w:szCs w:val="22"/>
        </w:rPr>
        <w:t>:</w:t>
      </w:r>
      <w:r>
        <w:rPr>
          <w:b/>
          <w:color w:val="A71400" w:themeColor="accent5" w:themeShade="80"/>
          <w:sz w:val="22"/>
          <w:szCs w:val="22"/>
        </w:rPr>
        <w:t xml:space="preserve"> </w:t>
      </w:r>
      <w:r w:rsidRPr="00E66EE5">
        <w:rPr>
          <w:color w:val="000000" w:themeColor="text1"/>
          <w:sz w:val="22"/>
          <w:szCs w:val="22"/>
        </w:rPr>
        <w:t>vicentcamps919@ Hotmail.com</w:t>
      </w:r>
    </w:p>
    <w:sectPr w:rsidR="00E66EE5" w:rsidRPr="00E66EE5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63D" w:rsidRDefault="00D4463D">
      <w:r>
        <w:separator/>
      </w:r>
    </w:p>
  </w:endnote>
  <w:endnote w:type="continuationSeparator" w:id="0">
    <w:p w:rsidR="00D4463D" w:rsidRDefault="00D44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283" w:rsidRDefault="00D5128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63D" w:rsidRDefault="00D4463D">
      <w:r>
        <w:separator/>
      </w:r>
    </w:p>
  </w:footnote>
  <w:footnote w:type="continuationSeparator" w:id="0">
    <w:p w:rsidR="00D4463D" w:rsidRDefault="00D446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283" w:rsidRDefault="00D512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51283"/>
    <w:rsid w:val="0007119D"/>
    <w:rsid w:val="000B0D91"/>
    <w:rsid w:val="000D0D50"/>
    <w:rsid w:val="00146446"/>
    <w:rsid w:val="001D7241"/>
    <w:rsid w:val="00204CBD"/>
    <w:rsid w:val="00280D1A"/>
    <w:rsid w:val="002C404D"/>
    <w:rsid w:val="00366F4B"/>
    <w:rsid w:val="0039010E"/>
    <w:rsid w:val="00396611"/>
    <w:rsid w:val="003C2ED9"/>
    <w:rsid w:val="00415FC1"/>
    <w:rsid w:val="00431FD9"/>
    <w:rsid w:val="00453A85"/>
    <w:rsid w:val="00463BCB"/>
    <w:rsid w:val="004773C1"/>
    <w:rsid w:val="005728C1"/>
    <w:rsid w:val="00577DDF"/>
    <w:rsid w:val="00591F59"/>
    <w:rsid w:val="005E1F57"/>
    <w:rsid w:val="005F78EE"/>
    <w:rsid w:val="006801F3"/>
    <w:rsid w:val="0068767C"/>
    <w:rsid w:val="00732186"/>
    <w:rsid w:val="00757876"/>
    <w:rsid w:val="008354EC"/>
    <w:rsid w:val="0084745B"/>
    <w:rsid w:val="00863676"/>
    <w:rsid w:val="00876D8F"/>
    <w:rsid w:val="0088465B"/>
    <w:rsid w:val="008A070C"/>
    <w:rsid w:val="008E22BD"/>
    <w:rsid w:val="00A52E8C"/>
    <w:rsid w:val="00B47C91"/>
    <w:rsid w:val="00B5047D"/>
    <w:rsid w:val="00BE6D57"/>
    <w:rsid w:val="00C33974"/>
    <w:rsid w:val="00C56A41"/>
    <w:rsid w:val="00CA4574"/>
    <w:rsid w:val="00CA5FF6"/>
    <w:rsid w:val="00CB0E86"/>
    <w:rsid w:val="00D06D2C"/>
    <w:rsid w:val="00D33725"/>
    <w:rsid w:val="00D42C6D"/>
    <w:rsid w:val="00D4463D"/>
    <w:rsid w:val="00D51283"/>
    <w:rsid w:val="00E0155C"/>
    <w:rsid w:val="00E66EE5"/>
    <w:rsid w:val="00EC7306"/>
    <w:rsid w:val="00F64EF3"/>
    <w:rsid w:val="00F71846"/>
    <w:rsid w:val="00FB7F8A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D0D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s">
    <w:name w:val="Cos"/>
    <w:rPr>
      <w:rFonts w:ascii="Helvetica Neue" w:hAnsi="Helvetica Neue" w:cs="Arial Unicode MS"/>
      <w:color w:val="000000"/>
      <w:sz w:val="22"/>
      <w:szCs w:val="2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0D0D50"/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2C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C6D"/>
    <w:rPr>
      <w:rFonts w:ascii="Tahoma" w:hAnsi="Tahoma" w:cs="Tahoma"/>
      <w:sz w:val="16"/>
      <w:szCs w:val="16"/>
      <w:lang w:val="en-US" w:eastAsia="en-US"/>
    </w:rPr>
  </w:style>
  <w:style w:type="paragraph" w:customStyle="1" w:styleId="Normal1">
    <w:name w:val="Normal1"/>
    <w:rsid w:val="008636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C3397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D0D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s">
    <w:name w:val="Cos"/>
    <w:rPr>
      <w:rFonts w:ascii="Helvetica Neue" w:hAnsi="Helvetica Neue" w:cs="Arial Unicode MS"/>
      <w:color w:val="000000"/>
      <w:sz w:val="22"/>
      <w:szCs w:val="2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0D0D50"/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2C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C6D"/>
    <w:rPr>
      <w:rFonts w:ascii="Tahoma" w:hAnsi="Tahoma" w:cs="Tahoma"/>
      <w:sz w:val="16"/>
      <w:szCs w:val="16"/>
      <w:lang w:val="en-US" w:eastAsia="en-US"/>
    </w:rPr>
  </w:style>
  <w:style w:type="paragraph" w:customStyle="1" w:styleId="Normal1">
    <w:name w:val="Normal1"/>
    <w:rsid w:val="008636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C3397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2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2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5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5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iquelperello@hotmail.com" TargetMode="External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miquelperez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974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Miquel Pérez Perelló</dc:creator>
  <cp:lastModifiedBy>Miguel</cp:lastModifiedBy>
  <cp:revision>32</cp:revision>
  <cp:lastPrinted>2018-10-16T05:40:00Z</cp:lastPrinted>
  <dcterms:created xsi:type="dcterms:W3CDTF">2017-09-20T06:56:00Z</dcterms:created>
  <dcterms:modified xsi:type="dcterms:W3CDTF">2022-06-30T15:28:00Z</dcterms:modified>
</cp:coreProperties>
</file>